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1B65B5C8"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C93029">
        <w:rPr>
          <w:b/>
          <w:color w:val="231F20"/>
        </w:rPr>
        <w:t>5</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468DF28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6A72B0">
                              <w:rPr>
                                <w:b/>
                                <w:color w:val="FFFFFF"/>
                                <w:spacing w:val="-2"/>
                                <w:sz w:val="36"/>
                              </w:rPr>
                              <w:t>(2024/2025</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468DF28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6A72B0">
                        <w:rPr>
                          <w:b/>
                          <w:color w:val="FFFFFF"/>
                          <w:spacing w:val="-2"/>
                          <w:sz w:val="36"/>
                        </w:rPr>
                        <w:t>(2024/2025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rsidRPr="00305635" w14:paraId="63C84A28" w14:textId="77777777">
        <w:trPr>
          <w:trHeight w:val="5379"/>
        </w:trPr>
        <w:tc>
          <w:tcPr>
            <w:tcW w:w="5563" w:type="dxa"/>
          </w:tcPr>
          <w:p w14:paraId="0C30FB56" w14:textId="77777777" w:rsidR="00305635" w:rsidRPr="00305635" w:rsidRDefault="00305635" w:rsidP="00305635">
            <w:pPr>
              <w:rPr>
                <w:rFonts w:asciiTheme="minorHAnsi" w:hAnsiTheme="minorHAnsi" w:cstheme="minorHAnsi"/>
              </w:rPr>
            </w:pPr>
          </w:p>
          <w:p w14:paraId="42C06C2A" w14:textId="0C3ECE8B" w:rsidR="0069539B" w:rsidRPr="00305635" w:rsidRDefault="00D54FDE">
            <w:pPr>
              <w:pStyle w:val="TableParagraph"/>
              <w:spacing w:before="0"/>
              <w:ind w:left="0"/>
              <w:rPr>
                <w:rFonts w:asciiTheme="minorHAnsi" w:hAnsiTheme="minorHAnsi" w:cstheme="minorHAnsi"/>
              </w:rPr>
            </w:pPr>
            <w:r>
              <w:rPr>
                <w:rFonts w:asciiTheme="minorHAnsi" w:hAnsiTheme="minorHAnsi" w:cstheme="minorHAnsi"/>
              </w:rPr>
              <w:t>See last year’s eval</w:t>
            </w:r>
            <w:bookmarkStart w:id="0" w:name="_GoBack"/>
            <w:bookmarkEnd w:id="0"/>
            <w:r>
              <w:rPr>
                <w:rFonts w:asciiTheme="minorHAnsi" w:hAnsiTheme="minorHAnsi" w:cstheme="minorHAnsi"/>
              </w:rPr>
              <w:t>uation.</w:t>
            </w:r>
          </w:p>
        </w:tc>
        <w:tc>
          <w:tcPr>
            <w:tcW w:w="5036" w:type="dxa"/>
          </w:tcPr>
          <w:p w14:paraId="6B025BD9" w14:textId="61D79C91" w:rsidR="00305635" w:rsidRPr="00305635" w:rsidRDefault="00305635">
            <w:pPr>
              <w:pStyle w:val="TableParagraph"/>
              <w:spacing w:before="0"/>
              <w:ind w:left="0"/>
              <w:rPr>
                <w:rFonts w:asciiTheme="minorHAnsi" w:hAnsiTheme="minorHAnsi" w:cstheme="minorHAnsi"/>
              </w:rPr>
            </w:pPr>
          </w:p>
        </w:tc>
        <w:tc>
          <w:tcPr>
            <w:tcW w:w="4768" w:type="dxa"/>
          </w:tcPr>
          <w:p w14:paraId="548A96CE" w14:textId="67081F76" w:rsidR="0069539B" w:rsidRPr="00305635" w:rsidRDefault="00305635" w:rsidP="00D54FDE">
            <w:pPr>
              <w:pStyle w:val="TableParagraph"/>
              <w:spacing w:before="0"/>
              <w:ind w:left="0"/>
              <w:rPr>
                <w:rFonts w:asciiTheme="minorHAnsi" w:hAnsiTheme="minorHAnsi" w:cstheme="minorHAnsi"/>
              </w:rPr>
            </w:pPr>
            <w:r w:rsidRPr="00305635">
              <w:rPr>
                <w:rFonts w:asciiTheme="minorHAnsi" w:hAnsiTheme="minorHAnsi" w:cstheme="minorHAnsi"/>
              </w:rPr>
              <w:t xml:space="preserve"> </w:t>
            </w:r>
          </w:p>
        </w:tc>
      </w:tr>
    </w:tbl>
    <w:p w14:paraId="15D1BAE6" w14:textId="77777777" w:rsidR="0069539B" w:rsidRPr="00305635" w:rsidRDefault="0069539B">
      <w:pPr>
        <w:rPr>
          <w:rFonts w:asciiTheme="minorHAnsi" w:hAnsiTheme="minorHAnsi" w:cstheme="minorHAnsi"/>
        </w:rPr>
        <w:sectPr w:rsidR="0069539B" w:rsidRPr="00305635">
          <w:footerReference w:type="default" r:id="rId11"/>
          <w:pgSz w:w="16840" w:h="11910" w:orient="landscape"/>
          <w:pgMar w:top="640" w:right="580" w:bottom="640" w:left="540" w:header="0" w:footer="440" w:gutter="0"/>
          <w:cols w:space="720"/>
        </w:sectPr>
      </w:pPr>
    </w:p>
    <w:p w14:paraId="29FBBF48" w14:textId="77777777" w:rsidR="0069539B" w:rsidRPr="00305635" w:rsidRDefault="00FD26C0">
      <w:pPr>
        <w:pStyle w:val="BodyText"/>
        <w:ind w:left="123"/>
        <w:rPr>
          <w:rFonts w:asciiTheme="minorHAnsi" w:hAnsiTheme="minorHAnsi" w:cstheme="minorHAnsi"/>
          <w:sz w:val="22"/>
          <w:szCs w:val="22"/>
        </w:rPr>
      </w:pPr>
      <w:r w:rsidRPr="00305635">
        <w:rPr>
          <w:rFonts w:asciiTheme="minorHAnsi" w:hAnsiTheme="minorHAnsi" w:cstheme="minorHAnsi"/>
          <w:noProof/>
          <w:sz w:val="22"/>
          <w:szCs w:val="22"/>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Pr="00305635" w:rsidRDefault="00FD26C0">
      <w:pPr>
        <w:pStyle w:val="BodyText"/>
        <w:spacing w:line="331" w:lineRule="exact"/>
        <w:ind w:left="180"/>
        <w:rPr>
          <w:rFonts w:asciiTheme="minorHAnsi" w:hAnsiTheme="minorHAnsi" w:cstheme="minorHAnsi"/>
          <w:sz w:val="22"/>
          <w:szCs w:val="22"/>
        </w:rPr>
      </w:pPr>
      <w:r w:rsidRPr="00305635">
        <w:rPr>
          <w:rFonts w:asciiTheme="minorHAnsi" w:hAnsiTheme="minorHAnsi" w:cstheme="minorHAnsi"/>
          <w:color w:val="231F20"/>
          <w:sz w:val="22"/>
          <w:szCs w:val="22"/>
        </w:rPr>
        <w:t>This</w:t>
      </w:r>
      <w:r w:rsidRPr="00305635">
        <w:rPr>
          <w:rFonts w:asciiTheme="minorHAnsi" w:hAnsiTheme="minorHAnsi" w:cstheme="minorHAnsi"/>
          <w:color w:val="231F20"/>
          <w:spacing w:val="-6"/>
          <w:sz w:val="22"/>
          <w:szCs w:val="22"/>
        </w:rPr>
        <w:t xml:space="preserve"> </w:t>
      </w:r>
      <w:r w:rsidRPr="00305635">
        <w:rPr>
          <w:rFonts w:asciiTheme="minorHAnsi" w:hAnsiTheme="minorHAnsi" w:cstheme="minorHAnsi"/>
          <w:color w:val="231F20"/>
          <w:sz w:val="22"/>
          <w:szCs w:val="22"/>
        </w:rPr>
        <w:t>planning</w:t>
      </w:r>
      <w:r w:rsidRPr="00305635">
        <w:rPr>
          <w:rFonts w:asciiTheme="minorHAnsi" w:hAnsiTheme="minorHAnsi" w:cstheme="minorHAnsi"/>
          <w:color w:val="231F20"/>
          <w:spacing w:val="-4"/>
          <w:sz w:val="22"/>
          <w:szCs w:val="22"/>
        </w:rPr>
        <w:t xml:space="preserve"> </w:t>
      </w:r>
      <w:r w:rsidRPr="00305635">
        <w:rPr>
          <w:rFonts w:asciiTheme="minorHAnsi" w:hAnsiTheme="minorHAnsi" w:cstheme="minorHAnsi"/>
          <w:color w:val="231F20"/>
          <w:sz w:val="22"/>
          <w:szCs w:val="22"/>
        </w:rPr>
        <w:t>template</w:t>
      </w:r>
      <w:r w:rsidRPr="00305635">
        <w:rPr>
          <w:rFonts w:asciiTheme="minorHAnsi" w:hAnsiTheme="minorHAnsi" w:cstheme="minorHAnsi"/>
          <w:color w:val="231F20"/>
          <w:spacing w:val="-5"/>
          <w:sz w:val="22"/>
          <w:szCs w:val="22"/>
        </w:rPr>
        <w:t xml:space="preserve"> </w:t>
      </w:r>
      <w:r w:rsidRPr="00305635">
        <w:rPr>
          <w:rFonts w:asciiTheme="minorHAnsi" w:hAnsiTheme="minorHAnsi" w:cstheme="minorHAnsi"/>
          <w:color w:val="231F20"/>
          <w:sz w:val="22"/>
          <w:szCs w:val="22"/>
        </w:rPr>
        <w:t>will</w:t>
      </w:r>
      <w:r w:rsidRPr="00305635">
        <w:rPr>
          <w:rFonts w:asciiTheme="minorHAnsi" w:hAnsiTheme="minorHAnsi" w:cstheme="minorHAnsi"/>
          <w:color w:val="231F20"/>
          <w:spacing w:val="-5"/>
          <w:sz w:val="22"/>
          <w:szCs w:val="22"/>
        </w:rPr>
        <w:t xml:space="preserve"> </w:t>
      </w:r>
      <w:r w:rsidRPr="00305635">
        <w:rPr>
          <w:rFonts w:asciiTheme="minorHAnsi" w:hAnsiTheme="minorHAnsi" w:cstheme="minorHAnsi"/>
          <w:color w:val="231F20"/>
          <w:sz w:val="22"/>
          <w:szCs w:val="22"/>
        </w:rPr>
        <w:t>allow</w:t>
      </w:r>
      <w:r w:rsidRPr="00305635">
        <w:rPr>
          <w:rFonts w:asciiTheme="minorHAnsi" w:hAnsiTheme="minorHAnsi" w:cstheme="minorHAnsi"/>
          <w:color w:val="231F20"/>
          <w:spacing w:val="-5"/>
          <w:sz w:val="22"/>
          <w:szCs w:val="22"/>
        </w:rPr>
        <w:t xml:space="preserve"> </w:t>
      </w:r>
      <w:r w:rsidRPr="00305635">
        <w:rPr>
          <w:rFonts w:asciiTheme="minorHAnsi" w:hAnsiTheme="minorHAnsi" w:cstheme="minorHAnsi"/>
          <w:color w:val="231F20"/>
          <w:sz w:val="22"/>
          <w:szCs w:val="22"/>
        </w:rPr>
        <w:t>schools</w:t>
      </w:r>
      <w:r w:rsidRPr="00305635">
        <w:rPr>
          <w:rFonts w:asciiTheme="minorHAnsi" w:hAnsiTheme="minorHAnsi" w:cstheme="minorHAnsi"/>
          <w:color w:val="231F20"/>
          <w:spacing w:val="-5"/>
          <w:sz w:val="22"/>
          <w:szCs w:val="22"/>
        </w:rPr>
        <w:t xml:space="preserve"> </w:t>
      </w:r>
      <w:r w:rsidRPr="00305635">
        <w:rPr>
          <w:rFonts w:asciiTheme="minorHAnsi" w:hAnsiTheme="minorHAnsi" w:cstheme="minorHAnsi"/>
          <w:color w:val="231F20"/>
          <w:sz w:val="22"/>
          <w:szCs w:val="22"/>
        </w:rPr>
        <w:t>to</w:t>
      </w:r>
      <w:r w:rsidRPr="00305635">
        <w:rPr>
          <w:rFonts w:asciiTheme="minorHAnsi" w:hAnsiTheme="minorHAnsi" w:cstheme="minorHAnsi"/>
          <w:color w:val="231F20"/>
          <w:spacing w:val="-5"/>
          <w:sz w:val="22"/>
          <w:szCs w:val="22"/>
        </w:rPr>
        <w:t xml:space="preserve"> </w:t>
      </w:r>
      <w:r w:rsidRPr="00305635">
        <w:rPr>
          <w:rFonts w:asciiTheme="minorHAnsi" w:hAnsiTheme="minorHAnsi" w:cstheme="minorHAnsi"/>
          <w:color w:val="231F20"/>
          <w:sz w:val="22"/>
          <w:szCs w:val="22"/>
        </w:rPr>
        <w:t>accurately</w:t>
      </w:r>
      <w:r w:rsidRPr="00305635">
        <w:rPr>
          <w:rFonts w:asciiTheme="minorHAnsi" w:hAnsiTheme="minorHAnsi" w:cstheme="minorHAnsi"/>
          <w:color w:val="231F20"/>
          <w:spacing w:val="-5"/>
          <w:sz w:val="22"/>
          <w:szCs w:val="22"/>
        </w:rPr>
        <w:t xml:space="preserve"> </w:t>
      </w:r>
      <w:r w:rsidRPr="00305635">
        <w:rPr>
          <w:rFonts w:asciiTheme="minorHAnsi" w:hAnsiTheme="minorHAnsi" w:cstheme="minorHAnsi"/>
          <w:color w:val="231F20"/>
          <w:sz w:val="22"/>
          <w:szCs w:val="22"/>
        </w:rPr>
        <w:t>plan</w:t>
      </w:r>
      <w:r w:rsidRPr="00305635">
        <w:rPr>
          <w:rFonts w:asciiTheme="minorHAnsi" w:hAnsiTheme="minorHAnsi" w:cstheme="minorHAnsi"/>
          <w:color w:val="231F20"/>
          <w:spacing w:val="-5"/>
          <w:sz w:val="22"/>
          <w:szCs w:val="22"/>
        </w:rPr>
        <w:t xml:space="preserve"> </w:t>
      </w:r>
      <w:r w:rsidRPr="00305635">
        <w:rPr>
          <w:rFonts w:asciiTheme="minorHAnsi" w:hAnsiTheme="minorHAnsi" w:cstheme="minorHAnsi"/>
          <w:color w:val="231F20"/>
          <w:sz w:val="22"/>
          <w:szCs w:val="22"/>
        </w:rPr>
        <w:t>their</w:t>
      </w:r>
      <w:r w:rsidRPr="00305635">
        <w:rPr>
          <w:rFonts w:asciiTheme="minorHAnsi" w:hAnsiTheme="minorHAnsi" w:cstheme="minorHAnsi"/>
          <w:color w:val="231F20"/>
          <w:spacing w:val="-4"/>
          <w:sz w:val="22"/>
          <w:szCs w:val="22"/>
        </w:rPr>
        <w:t xml:space="preserve"> </w:t>
      </w:r>
      <w:r w:rsidRPr="00305635">
        <w:rPr>
          <w:rFonts w:asciiTheme="minorHAnsi" w:hAnsiTheme="minorHAnsi" w:cstheme="minorHAnsi"/>
          <w:color w:val="231F20"/>
          <w:spacing w:val="-2"/>
          <w:sz w:val="22"/>
          <w:szCs w:val="22"/>
        </w:rPr>
        <w:t>spending.</w:t>
      </w:r>
    </w:p>
    <w:p w14:paraId="444348E0" w14:textId="77777777" w:rsidR="0069539B" w:rsidRPr="00305635" w:rsidRDefault="0069539B">
      <w:pPr>
        <w:pStyle w:val="BodyText"/>
        <w:spacing w:before="4"/>
        <w:rPr>
          <w:rFonts w:asciiTheme="minorHAnsi" w:hAnsiTheme="minorHAnsi" w:cstheme="minorHAnsi"/>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305635" w14:paraId="47865464" w14:textId="77777777">
        <w:trPr>
          <w:trHeight w:val="1103"/>
        </w:trPr>
        <w:tc>
          <w:tcPr>
            <w:tcW w:w="2568" w:type="dxa"/>
          </w:tcPr>
          <w:p w14:paraId="644F92D6" w14:textId="77777777" w:rsidR="0069539B" w:rsidRPr="00305635" w:rsidRDefault="00FD26C0">
            <w:pPr>
              <w:pStyle w:val="TableParagraph"/>
              <w:spacing w:before="18" w:line="235" w:lineRule="auto"/>
              <w:ind w:right="162"/>
              <w:rPr>
                <w:rFonts w:asciiTheme="minorHAnsi" w:hAnsiTheme="minorHAnsi" w:cstheme="minorHAnsi"/>
                <w:b/>
              </w:rPr>
            </w:pPr>
            <w:r w:rsidRPr="00305635">
              <w:rPr>
                <w:rFonts w:asciiTheme="minorHAnsi" w:hAnsiTheme="minorHAnsi" w:cstheme="minorHAnsi"/>
                <w:b/>
                <w:color w:val="231F20"/>
              </w:rPr>
              <w:t>Action – what are you</w:t>
            </w:r>
            <w:r w:rsidRPr="00305635">
              <w:rPr>
                <w:rFonts w:asciiTheme="minorHAnsi" w:hAnsiTheme="minorHAnsi" w:cstheme="minorHAnsi"/>
                <w:b/>
                <w:color w:val="231F20"/>
                <w:spacing w:val="-15"/>
              </w:rPr>
              <w:t xml:space="preserve"> </w:t>
            </w:r>
            <w:r w:rsidRPr="00305635">
              <w:rPr>
                <w:rFonts w:asciiTheme="minorHAnsi" w:hAnsiTheme="minorHAnsi" w:cstheme="minorHAnsi"/>
                <w:b/>
                <w:color w:val="231F20"/>
              </w:rPr>
              <w:t>planning</w:t>
            </w:r>
            <w:r w:rsidRPr="00305635">
              <w:rPr>
                <w:rFonts w:asciiTheme="minorHAnsi" w:hAnsiTheme="minorHAnsi" w:cstheme="minorHAnsi"/>
                <w:b/>
                <w:color w:val="231F20"/>
                <w:spacing w:val="-16"/>
              </w:rPr>
              <w:t xml:space="preserve"> </w:t>
            </w:r>
            <w:r w:rsidRPr="00305635">
              <w:rPr>
                <w:rFonts w:asciiTheme="minorHAnsi" w:hAnsiTheme="minorHAnsi" w:cstheme="minorHAnsi"/>
                <w:b/>
                <w:color w:val="231F20"/>
              </w:rPr>
              <w:t>to</w:t>
            </w:r>
            <w:r w:rsidRPr="00305635">
              <w:rPr>
                <w:rFonts w:asciiTheme="minorHAnsi" w:hAnsiTheme="minorHAnsi" w:cstheme="minorHAnsi"/>
                <w:b/>
                <w:color w:val="231F20"/>
                <w:spacing w:val="-15"/>
              </w:rPr>
              <w:t xml:space="preserve"> </w:t>
            </w:r>
            <w:r w:rsidRPr="00305635">
              <w:rPr>
                <w:rFonts w:asciiTheme="minorHAnsi" w:hAnsiTheme="minorHAnsi" w:cstheme="minorHAnsi"/>
                <w:b/>
                <w:color w:val="231F20"/>
              </w:rPr>
              <w:t>do</w:t>
            </w:r>
          </w:p>
        </w:tc>
        <w:tc>
          <w:tcPr>
            <w:tcW w:w="3534" w:type="dxa"/>
          </w:tcPr>
          <w:p w14:paraId="5BC1174C" w14:textId="77777777" w:rsidR="0069539B" w:rsidRPr="00305635" w:rsidRDefault="00FD26C0">
            <w:pPr>
              <w:pStyle w:val="TableParagraph"/>
              <w:spacing w:before="18" w:line="235" w:lineRule="auto"/>
              <w:ind w:left="79" w:right="131"/>
              <w:rPr>
                <w:rFonts w:asciiTheme="minorHAnsi" w:hAnsiTheme="minorHAnsi" w:cstheme="minorHAnsi"/>
                <w:b/>
              </w:rPr>
            </w:pPr>
            <w:r w:rsidRPr="00305635">
              <w:rPr>
                <w:rFonts w:asciiTheme="minorHAnsi" w:hAnsiTheme="minorHAnsi" w:cstheme="minorHAnsi"/>
                <w:b/>
                <w:color w:val="231F20"/>
              </w:rPr>
              <w:t>Who</w:t>
            </w:r>
            <w:r w:rsidRPr="00305635">
              <w:rPr>
                <w:rFonts w:asciiTheme="minorHAnsi" w:hAnsiTheme="minorHAnsi" w:cstheme="minorHAnsi"/>
                <w:b/>
                <w:color w:val="231F20"/>
                <w:spacing w:val="-13"/>
              </w:rPr>
              <w:t xml:space="preserve"> </w:t>
            </w:r>
            <w:r w:rsidRPr="00305635">
              <w:rPr>
                <w:rFonts w:asciiTheme="minorHAnsi" w:hAnsiTheme="minorHAnsi" w:cstheme="minorHAnsi"/>
                <w:b/>
                <w:color w:val="231F20"/>
              </w:rPr>
              <w:t>does</w:t>
            </w:r>
            <w:r w:rsidRPr="00305635">
              <w:rPr>
                <w:rFonts w:asciiTheme="minorHAnsi" w:hAnsiTheme="minorHAnsi" w:cstheme="minorHAnsi"/>
                <w:b/>
                <w:color w:val="231F20"/>
                <w:spacing w:val="-13"/>
              </w:rPr>
              <w:t xml:space="preserve"> </w:t>
            </w:r>
            <w:r w:rsidRPr="00305635">
              <w:rPr>
                <w:rFonts w:asciiTheme="minorHAnsi" w:hAnsiTheme="minorHAnsi" w:cstheme="minorHAnsi"/>
                <w:b/>
                <w:color w:val="231F20"/>
              </w:rPr>
              <w:t>this</w:t>
            </w:r>
            <w:r w:rsidRPr="00305635">
              <w:rPr>
                <w:rFonts w:asciiTheme="minorHAnsi" w:hAnsiTheme="minorHAnsi" w:cstheme="minorHAnsi"/>
                <w:b/>
                <w:color w:val="231F20"/>
                <w:spacing w:val="-13"/>
              </w:rPr>
              <w:t xml:space="preserve"> </w:t>
            </w:r>
            <w:r w:rsidRPr="00305635">
              <w:rPr>
                <w:rFonts w:asciiTheme="minorHAnsi" w:hAnsiTheme="minorHAnsi" w:cstheme="minorHAnsi"/>
                <w:b/>
                <w:color w:val="231F20"/>
              </w:rPr>
              <w:t xml:space="preserve">action </w:t>
            </w:r>
            <w:r w:rsidRPr="00305635">
              <w:rPr>
                <w:rFonts w:asciiTheme="minorHAnsi" w:hAnsiTheme="minorHAnsi" w:cstheme="minorHAnsi"/>
                <w:b/>
                <w:color w:val="231F20"/>
                <w:spacing w:val="-2"/>
              </w:rPr>
              <w:t>impact?</w:t>
            </w:r>
          </w:p>
        </w:tc>
        <w:tc>
          <w:tcPr>
            <w:tcW w:w="3874" w:type="dxa"/>
          </w:tcPr>
          <w:p w14:paraId="19A7AC9B" w14:textId="77777777" w:rsidR="0069539B" w:rsidRPr="00305635" w:rsidRDefault="00FD26C0">
            <w:pPr>
              <w:pStyle w:val="TableParagraph"/>
              <w:ind w:left="79"/>
              <w:rPr>
                <w:rFonts w:asciiTheme="minorHAnsi" w:hAnsiTheme="minorHAnsi" w:cstheme="minorHAnsi"/>
                <w:b/>
              </w:rPr>
            </w:pPr>
            <w:r w:rsidRPr="00305635">
              <w:rPr>
                <w:rFonts w:asciiTheme="minorHAnsi" w:hAnsiTheme="minorHAnsi" w:cstheme="minorHAnsi"/>
                <w:b/>
                <w:color w:val="231F20"/>
              </w:rPr>
              <w:t>Key</w:t>
            </w:r>
            <w:r w:rsidRPr="00305635">
              <w:rPr>
                <w:rFonts w:asciiTheme="minorHAnsi" w:hAnsiTheme="minorHAnsi" w:cstheme="minorHAnsi"/>
                <w:b/>
                <w:color w:val="231F20"/>
                <w:spacing w:val="-11"/>
              </w:rPr>
              <w:t xml:space="preserve"> </w:t>
            </w:r>
            <w:r w:rsidRPr="00305635">
              <w:rPr>
                <w:rFonts w:asciiTheme="minorHAnsi" w:hAnsiTheme="minorHAnsi" w:cstheme="minorHAnsi"/>
                <w:b/>
                <w:color w:val="231F20"/>
              </w:rPr>
              <w:t>indicator</w:t>
            </w:r>
            <w:r w:rsidRPr="00305635">
              <w:rPr>
                <w:rFonts w:asciiTheme="minorHAnsi" w:hAnsiTheme="minorHAnsi" w:cstheme="minorHAnsi"/>
                <w:b/>
                <w:color w:val="231F20"/>
                <w:spacing w:val="-10"/>
              </w:rPr>
              <w:t xml:space="preserve"> </w:t>
            </w:r>
            <w:r w:rsidRPr="00305635">
              <w:rPr>
                <w:rFonts w:asciiTheme="minorHAnsi" w:hAnsiTheme="minorHAnsi" w:cstheme="minorHAnsi"/>
                <w:b/>
                <w:color w:val="231F20"/>
              </w:rPr>
              <w:t>to</w:t>
            </w:r>
            <w:r w:rsidRPr="00305635">
              <w:rPr>
                <w:rFonts w:asciiTheme="minorHAnsi" w:hAnsiTheme="minorHAnsi" w:cstheme="minorHAnsi"/>
                <w:b/>
                <w:color w:val="231F20"/>
                <w:spacing w:val="-8"/>
              </w:rPr>
              <w:t xml:space="preserve"> </w:t>
            </w:r>
            <w:r w:rsidRPr="00305635">
              <w:rPr>
                <w:rFonts w:asciiTheme="minorHAnsi" w:hAnsiTheme="minorHAnsi" w:cstheme="minorHAnsi"/>
                <w:b/>
                <w:color w:val="231F20"/>
                <w:spacing w:val="-4"/>
              </w:rPr>
              <w:t>meet</w:t>
            </w:r>
          </w:p>
        </w:tc>
        <w:tc>
          <w:tcPr>
            <w:tcW w:w="2740" w:type="dxa"/>
          </w:tcPr>
          <w:p w14:paraId="509582A9" w14:textId="77777777" w:rsidR="0069539B" w:rsidRPr="00305635" w:rsidRDefault="00FD26C0">
            <w:pPr>
              <w:pStyle w:val="TableParagraph"/>
              <w:spacing w:before="18" w:line="235" w:lineRule="auto"/>
              <w:ind w:left="79"/>
              <w:rPr>
                <w:rFonts w:asciiTheme="minorHAnsi" w:hAnsiTheme="minorHAnsi" w:cstheme="minorHAnsi"/>
                <w:b/>
              </w:rPr>
            </w:pPr>
            <w:r w:rsidRPr="00305635">
              <w:rPr>
                <w:rFonts w:asciiTheme="minorHAnsi" w:hAnsiTheme="minorHAnsi" w:cstheme="minorHAnsi"/>
                <w:b/>
                <w:color w:val="231F20"/>
              </w:rPr>
              <w:t>Impacts and how sustainability</w:t>
            </w:r>
            <w:r w:rsidRPr="00305635">
              <w:rPr>
                <w:rFonts w:asciiTheme="minorHAnsi" w:hAnsiTheme="minorHAnsi" w:cstheme="minorHAnsi"/>
                <w:b/>
                <w:color w:val="231F20"/>
                <w:spacing w:val="-16"/>
              </w:rPr>
              <w:t xml:space="preserve"> </w:t>
            </w:r>
            <w:r w:rsidRPr="00305635">
              <w:rPr>
                <w:rFonts w:asciiTheme="minorHAnsi" w:hAnsiTheme="minorHAnsi" w:cstheme="minorHAnsi"/>
                <w:b/>
                <w:color w:val="231F20"/>
              </w:rPr>
              <w:t>will</w:t>
            </w:r>
            <w:r w:rsidRPr="00305635">
              <w:rPr>
                <w:rFonts w:asciiTheme="minorHAnsi" w:hAnsiTheme="minorHAnsi" w:cstheme="minorHAnsi"/>
                <w:b/>
                <w:color w:val="231F20"/>
                <w:spacing w:val="-16"/>
              </w:rPr>
              <w:t xml:space="preserve"> </w:t>
            </w:r>
            <w:r w:rsidRPr="00305635">
              <w:rPr>
                <w:rFonts w:asciiTheme="minorHAnsi" w:hAnsiTheme="minorHAnsi" w:cstheme="minorHAnsi"/>
                <w:b/>
                <w:color w:val="231F20"/>
              </w:rPr>
              <w:t xml:space="preserve">be </w:t>
            </w:r>
            <w:r w:rsidRPr="00305635">
              <w:rPr>
                <w:rFonts w:asciiTheme="minorHAnsi" w:hAnsiTheme="minorHAnsi" w:cstheme="minorHAnsi"/>
                <w:b/>
                <w:color w:val="231F20"/>
                <w:spacing w:val="-2"/>
              </w:rPr>
              <w:t>achieved?</w:t>
            </w:r>
          </w:p>
        </w:tc>
        <w:tc>
          <w:tcPr>
            <w:tcW w:w="2702" w:type="dxa"/>
          </w:tcPr>
          <w:p w14:paraId="12C26AC2" w14:textId="77777777" w:rsidR="0069539B" w:rsidRPr="00305635" w:rsidRDefault="00FD26C0">
            <w:pPr>
              <w:pStyle w:val="TableParagraph"/>
              <w:spacing w:before="18" w:line="235" w:lineRule="auto"/>
              <w:ind w:left="79" w:right="93"/>
              <w:rPr>
                <w:rFonts w:asciiTheme="minorHAnsi" w:hAnsiTheme="minorHAnsi" w:cstheme="minorHAnsi"/>
                <w:b/>
              </w:rPr>
            </w:pPr>
            <w:r w:rsidRPr="00305635">
              <w:rPr>
                <w:rFonts w:asciiTheme="minorHAnsi" w:hAnsiTheme="minorHAnsi" w:cstheme="minorHAnsi"/>
                <w:b/>
                <w:color w:val="231F20"/>
              </w:rPr>
              <w:t>Cost</w:t>
            </w:r>
            <w:r w:rsidRPr="00305635">
              <w:rPr>
                <w:rFonts w:asciiTheme="minorHAnsi" w:hAnsiTheme="minorHAnsi" w:cstheme="minorHAnsi"/>
                <w:b/>
                <w:color w:val="231F20"/>
                <w:spacing w:val="-16"/>
              </w:rPr>
              <w:t xml:space="preserve"> </w:t>
            </w:r>
            <w:r w:rsidRPr="00305635">
              <w:rPr>
                <w:rFonts w:asciiTheme="minorHAnsi" w:hAnsiTheme="minorHAnsi" w:cstheme="minorHAnsi"/>
                <w:b/>
                <w:color w:val="231F20"/>
              </w:rPr>
              <w:t>linked</w:t>
            </w:r>
            <w:r w:rsidRPr="00305635">
              <w:rPr>
                <w:rFonts w:asciiTheme="minorHAnsi" w:hAnsiTheme="minorHAnsi" w:cstheme="minorHAnsi"/>
                <w:b/>
                <w:color w:val="231F20"/>
                <w:spacing w:val="-16"/>
              </w:rPr>
              <w:t xml:space="preserve"> </w:t>
            </w:r>
            <w:r w:rsidRPr="00305635">
              <w:rPr>
                <w:rFonts w:asciiTheme="minorHAnsi" w:hAnsiTheme="minorHAnsi" w:cstheme="minorHAnsi"/>
                <w:b/>
                <w:color w:val="231F20"/>
              </w:rPr>
              <w:t>to</w:t>
            </w:r>
            <w:r w:rsidRPr="00305635">
              <w:rPr>
                <w:rFonts w:asciiTheme="minorHAnsi" w:hAnsiTheme="minorHAnsi" w:cstheme="minorHAnsi"/>
                <w:b/>
                <w:color w:val="231F20"/>
                <w:spacing w:val="-16"/>
              </w:rPr>
              <w:t xml:space="preserve"> </w:t>
            </w:r>
            <w:r w:rsidRPr="00305635">
              <w:rPr>
                <w:rFonts w:asciiTheme="minorHAnsi" w:hAnsiTheme="minorHAnsi" w:cstheme="minorHAnsi"/>
                <w:b/>
                <w:color w:val="231F20"/>
              </w:rPr>
              <w:t xml:space="preserve">the </w:t>
            </w:r>
            <w:r w:rsidRPr="00305635">
              <w:rPr>
                <w:rFonts w:asciiTheme="minorHAnsi" w:hAnsiTheme="minorHAnsi" w:cstheme="minorHAnsi"/>
                <w:b/>
                <w:color w:val="231F20"/>
                <w:spacing w:val="-2"/>
              </w:rPr>
              <w:t>action</w:t>
            </w:r>
          </w:p>
        </w:tc>
      </w:tr>
      <w:tr w:rsidR="0069539B" w:rsidRPr="00305635" w14:paraId="3C7B7123" w14:textId="77777777">
        <w:trPr>
          <w:trHeight w:val="7973"/>
        </w:trPr>
        <w:tc>
          <w:tcPr>
            <w:tcW w:w="2568" w:type="dxa"/>
          </w:tcPr>
          <w:p w14:paraId="77FB639C" w14:textId="77777777" w:rsidR="009D1A92" w:rsidRDefault="009D1A92" w:rsidP="00305635">
            <w:pPr>
              <w:rPr>
                <w:rFonts w:asciiTheme="minorHAnsi" w:hAnsiTheme="minorHAnsi" w:cstheme="minorHAnsi"/>
              </w:rPr>
            </w:pPr>
          </w:p>
          <w:p w14:paraId="04C9F8D2" w14:textId="77777777" w:rsidR="009D1A92" w:rsidRDefault="009D1A92" w:rsidP="00305635">
            <w:pPr>
              <w:rPr>
                <w:rFonts w:asciiTheme="minorHAnsi" w:hAnsiTheme="minorHAnsi" w:cstheme="minorHAnsi"/>
              </w:rPr>
            </w:pPr>
          </w:p>
          <w:p w14:paraId="230A4C57" w14:textId="0229485E" w:rsidR="00305635" w:rsidRDefault="00305635" w:rsidP="00305635">
            <w:pPr>
              <w:rPr>
                <w:rFonts w:asciiTheme="minorHAnsi" w:hAnsiTheme="minorHAnsi" w:cstheme="minorHAnsi"/>
              </w:rPr>
            </w:pPr>
            <w:r w:rsidRPr="00305635">
              <w:rPr>
                <w:rFonts w:asciiTheme="minorHAnsi" w:hAnsiTheme="minorHAnsi" w:cstheme="minorHAnsi"/>
              </w:rPr>
              <w:t>Children given the opportunity to participate in the inter competitions at lunchtime. Use fund</w:t>
            </w:r>
            <w:r>
              <w:rPr>
                <w:rFonts w:asciiTheme="minorHAnsi" w:hAnsiTheme="minorHAnsi" w:cstheme="minorHAnsi"/>
              </w:rPr>
              <w:t xml:space="preserve">s to maintain the new </w:t>
            </w:r>
            <w:proofErr w:type="spellStart"/>
            <w:r>
              <w:rPr>
                <w:rFonts w:asciiTheme="minorHAnsi" w:hAnsiTheme="minorHAnsi" w:cstheme="minorHAnsi"/>
              </w:rPr>
              <w:t>muga</w:t>
            </w:r>
            <w:proofErr w:type="spellEnd"/>
            <w:r>
              <w:rPr>
                <w:rFonts w:asciiTheme="minorHAnsi" w:hAnsiTheme="minorHAnsi" w:cstheme="minorHAnsi"/>
              </w:rPr>
              <w:t xml:space="preserve"> area.</w:t>
            </w:r>
            <w:r w:rsidRPr="00305635">
              <w:rPr>
                <w:rFonts w:asciiTheme="minorHAnsi" w:hAnsiTheme="minorHAnsi" w:cstheme="minorHAnsi"/>
              </w:rPr>
              <w:t xml:space="preserve"> Using coaching and teaching staff to deliver CPD support staff</w:t>
            </w:r>
            <w:r w:rsidR="009310E2">
              <w:rPr>
                <w:rFonts w:asciiTheme="minorHAnsi" w:hAnsiTheme="minorHAnsi" w:cstheme="minorHAnsi"/>
              </w:rPr>
              <w:t>.</w:t>
            </w:r>
          </w:p>
          <w:p w14:paraId="2BD46FA1" w14:textId="0FCB4E4E" w:rsidR="009310E2" w:rsidRDefault="009310E2" w:rsidP="00305635">
            <w:pPr>
              <w:rPr>
                <w:rFonts w:asciiTheme="minorHAnsi" w:hAnsiTheme="minorHAnsi" w:cstheme="minorHAnsi"/>
              </w:rPr>
            </w:pPr>
          </w:p>
          <w:p w14:paraId="0587BF83" w14:textId="43CAA868" w:rsidR="009310E2" w:rsidRDefault="009310E2" w:rsidP="00305635">
            <w:pPr>
              <w:rPr>
                <w:rFonts w:asciiTheme="minorHAnsi" w:hAnsiTheme="minorHAnsi" w:cstheme="minorHAnsi"/>
              </w:rPr>
            </w:pPr>
          </w:p>
          <w:p w14:paraId="50AB70E0" w14:textId="5C162C12" w:rsidR="009310E2" w:rsidRDefault="009310E2" w:rsidP="00305635">
            <w:pPr>
              <w:rPr>
                <w:rFonts w:asciiTheme="minorHAnsi" w:hAnsiTheme="minorHAnsi" w:cstheme="minorHAnsi"/>
              </w:rPr>
            </w:pPr>
          </w:p>
          <w:p w14:paraId="59A5A18E" w14:textId="42339775" w:rsidR="009310E2" w:rsidRDefault="009310E2" w:rsidP="00305635">
            <w:pPr>
              <w:rPr>
                <w:rFonts w:asciiTheme="minorHAnsi" w:hAnsiTheme="minorHAnsi" w:cstheme="minorHAnsi"/>
              </w:rPr>
            </w:pPr>
          </w:p>
          <w:p w14:paraId="5046394C" w14:textId="3110F1A0" w:rsidR="009310E2" w:rsidRDefault="009310E2" w:rsidP="00305635">
            <w:pPr>
              <w:rPr>
                <w:rFonts w:asciiTheme="minorHAnsi" w:hAnsiTheme="minorHAnsi" w:cstheme="minorHAnsi"/>
              </w:rPr>
            </w:pPr>
          </w:p>
          <w:p w14:paraId="721258DE" w14:textId="44E8435F" w:rsidR="009310E2" w:rsidRDefault="009310E2" w:rsidP="00305635">
            <w:pPr>
              <w:rPr>
                <w:rFonts w:asciiTheme="minorHAnsi" w:hAnsiTheme="minorHAnsi" w:cstheme="minorHAnsi"/>
              </w:rPr>
            </w:pPr>
          </w:p>
          <w:p w14:paraId="61B5C009" w14:textId="77777777" w:rsidR="009D1A92" w:rsidRDefault="009D1A92" w:rsidP="00305635">
            <w:pPr>
              <w:rPr>
                <w:rFonts w:asciiTheme="minorHAnsi" w:hAnsiTheme="minorHAnsi" w:cstheme="minorHAnsi"/>
              </w:rPr>
            </w:pPr>
          </w:p>
          <w:p w14:paraId="1D6D5DC5" w14:textId="3AD392DB" w:rsidR="009310E2" w:rsidRDefault="009310E2" w:rsidP="00305635">
            <w:pPr>
              <w:rPr>
                <w:rFonts w:asciiTheme="minorHAnsi" w:hAnsiTheme="minorHAnsi" w:cstheme="minorHAnsi"/>
              </w:rPr>
            </w:pPr>
            <w:r>
              <w:rPr>
                <w:rFonts w:asciiTheme="minorHAnsi" w:hAnsiTheme="minorHAnsi" w:cstheme="minorHAnsi"/>
              </w:rPr>
              <w:t>CPD for teachers in gymnastics</w:t>
            </w:r>
          </w:p>
          <w:p w14:paraId="1D53A723" w14:textId="2D3F9B9E" w:rsidR="009310E2" w:rsidRDefault="009310E2" w:rsidP="00305635">
            <w:pPr>
              <w:rPr>
                <w:rFonts w:asciiTheme="minorHAnsi" w:hAnsiTheme="minorHAnsi" w:cstheme="minorHAnsi"/>
              </w:rPr>
            </w:pPr>
          </w:p>
          <w:p w14:paraId="7C41D52F" w14:textId="049C75A6" w:rsidR="009310E2" w:rsidRDefault="009310E2" w:rsidP="00305635">
            <w:pPr>
              <w:rPr>
                <w:rFonts w:asciiTheme="minorHAnsi" w:hAnsiTheme="minorHAnsi" w:cstheme="minorHAnsi"/>
              </w:rPr>
            </w:pPr>
          </w:p>
          <w:p w14:paraId="015A014E" w14:textId="74F0AFF3" w:rsidR="009310E2" w:rsidRDefault="009310E2" w:rsidP="00305635">
            <w:pPr>
              <w:rPr>
                <w:rFonts w:asciiTheme="minorHAnsi" w:hAnsiTheme="minorHAnsi" w:cstheme="minorHAnsi"/>
              </w:rPr>
            </w:pPr>
          </w:p>
          <w:p w14:paraId="509AFA55" w14:textId="64827A66" w:rsidR="009310E2" w:rsidRDefault="009310E2" w:rsidP="00305635">
            <w:pPr>
              <w:rPr>
                <w:rFonts w:asciiTheme="minorHAnsi" w:hAnsiTheme="minorHAnsi" w:cstheme="minorHAnsi"/>
              </w:rPr>
            </w:pPr>
          </w:p>
          <w:p w14:paraId="7C9E8DFE" w14:textId="69BA3B89" w:rsidR="009310E2" w:rsidRDefault="009310E2" w:rsidP="00305635">
            <w:pPr>
              <w:rPr>
                <w:rFonts w:asciiTheme="minorHAnsi" w:hAnsiTheme="minorHAnsi" w:cstheme="minorHAnsi"/>
              </w:rPr>
            </w:pPr>
          </w:p>
          <w:p w14:paraId="288AF720" w14:textId="3979C3A1" w:rsidR="009310E2" w:rsidRPr="00305635" w:rsidRDefault="009310E2" w:rsidP="00305635">
            <w:pPr>
              <w:rPr>
                <w:rFonts w:asciiTheme="minorHAnsi" w:hAnsiTheme="minorHAnsi" w:cstheme="minorHAnsi"/>
              </w:rPr>
            </w:pPr>
            <w:r>
              <w:rPr>
                <w:rFonts w:asciiTheme="minorHAnsi" w:hAnsiTheme="minorHAnsi" w:cstheme="minorHAnsi"/>
              </w:rPr>
              <w:t xml:space="preserve">Host theme days, </w:t>
            </w:r>
            <w:r w:rsidR="008477D0">
              <w:rPr>
                <w:rFonts w:asciiTheme="minorHAnsi" w:hAnsiTheme="minorHAnsi" w:cstheme="minorHAnsi"/>
              </w:rPr>
              <w:t>take children to professional sporting events, invite</w:t>
            </w:r>
            <w:r>
              <w:rPr>
                <w:rFonts w:asciiTheme="minorHAnsi" w:hAnsiTheme="minorHAnsi" w:cstheme="minorHAnsi"/>
              </w:rPr>
              <w:t xml:space="preserve"> in professional athletes to showcase a wider range of sports to the whole school </w:t>
            </w:r>
            <w:r>
              <w:rPr>
                <w:rFonts w:asciiTheme="minorHAnsi" w:hAnsiTheme="minorHAnsi" w:cstheme="minorHAnsi"/>
              </w:rPr>
              <w:lastRenderedPageBreak/>
              <w:t>and use ex professional sports player in Hockey, Cr</w:t>
            </w:r>
            <w:r w:rsidR="008477D0">
              <w:rPr>
                <w:rFonts w:asciiTheme="minorHAnsi" w:hAnsiTheme="minorHAnsi" w:cstheme="minorHAnsi"/>
              </w:rPr>
              <w:t>icket and Football to provide additional CPD for staff delivering that sport.</w:t>
            </w:r>
          </w:p>
          <w:p w14:paraId="3410601F" w14:textId="77777777" w:rsidR="0069539B" w:rsidRDefault="0069539B">
            <w:pPr>
              <w:pStyle w:val="TableParagraph"/>
              <w:spacing w:before="18" w:line="235" w:lineRule="auto"/>
              <w:ind w:right="162"/>
              <w:rPr>
                <w:rFonts w:asciiTheme="minorHAnsi" w:hAnsiTheme="minorHAnsi" w:cstheme="minorHAnsi"/>
                <w:i/>
              </w:rPr>
            </w:pPr>
          </w:p>
          <w:p w14:paraId="1FF02668" w14:textId="77777777" w:rsidR="00305635" w:rsidRDefault="00305635">
            <w:pPr>
              <w:pStyle w:val="TableParagraph"/>
              <w:spacing w:before="18" w:line="235" w:lineRule="auto"/>
              <w:ind w:right="162"/>
              <w:rPr>
                <w:rFonts w:asciiTheme="minorHAnsi" w:hAnsiTheme="minorHAnsi" w:cstheme="minorHAnsi"/>
                <w:i/>
              </w:rPr>
            </w:pPr>
          </w:p>
          <w:p w14:paraId="61EE83B7" w14:textId="77777777" w:rsidR="00305635" w:rsidRDefault="00305635">
            <w:pPr>
              <w:pStyle w:val="TableParagraph"/>
              <w:spacing w:before="18" w:line="235" w:lineRule="auto"/>
              <w:ind w:right="162"/>
              <w:rPr>
                <w:rFonts w:asciiTheme="minorHAnsi" w:hAnsiTheme="minorHAnsi" w:cstheme="minorHAnsi"/>
                <w:i/>
              </w:rPr>
            </w:pPr>
          </w:p>
          <w:p w14:paraId="2C84942B" w14:textId="77777777" w:rsidR="00305635" w:rsidRDefault="00305635">
            <w:pPr>
              <w:pStyle w:val="TableParagraph"/>
              <w:spacing w:before="18" w:line="235" w:lineRule="auto"/>
              <w:ind w:right="162"/>
              <w:rPr>
                <w:rFonts w:asciiTheme="minorHAnsi" w:hAnsiTheme="minorHAnsi" w:cstheme="minorHAnsi"/>
                <w:i/>
              </w:rPr>
            </w:pPr>
          </w:p>
          <w:p w14:paraId="0C7A17C1" w14:textId="77777777" w:rsidR="00305635" w:rsidRDefault="00305635">
            <w:pPr>
              <w:pStyle w:val="TableParagraph"/>
              <w:spacing w:before="18" w:line="235" w:lineRule="auto"/>
              <w:ind w:right="162"/>
              <w:rPr>
                <w:rFonts w:asciiTheme="minorHAnsi" w:hAnsiTheme="minorHAnsi" w:cstheme="minorHAnsi"/>
                <w:i/>
              </w:rPr>
            </w:pPr>
          </w:p>
          <w:p w14:paraId="3F1ABFDF" w14:textId="77777777" w:rsidR="00305635" w:rsidRDefault="00305635">
            <w:pPr>
              <w:pStyle w:val="TableParagraph"/>
              <w:spacing w:before="18" w:line="235" w:lineRule="auto"/>
              <w:ind w:right="162"/>
              <w:rPr>
                <w:rFonts w:asciiTheme="minorHAnsi" w:hAnsiTheme="minorHAnsi" w:cstheme="minorHAnsi"/>
                <w:i/>
              </w:rPr>
            </w:pPr>
          </w:p>
          <w:p w14:paraId="25C95FDA" w14:textId="77777777" w:rsidR="00305635" w:rsidRDefault="00305635">
            <w:pPr>
              <w:pStyle w:val="TableParagraph"/>
              <w:spacing w:before="18" w:line="235" w:lineRule="auto"/>
              <w:ind w:right="162"/>
              <w:rPr>
                <w:rFonts w:asciiTheme="minorHAnsi" w:hAnsiTheme="minorHAnsi" w:cstheme="minorHAnsi"/>
                <w:i/>
              </w:rPr>
            </w:pPr>
          </w:p>
          <w:p w14:paraId="076057D9" w14:textId="003FAC80" w:rsidR="00305635" w:rsidRPr="00305635" w:rsidRDefault="00305635">
            <w:pPr>
              <w:pStyle w:val="TableParagraph"/>
              <w:spacing w:before="18" w:line="235" w:lineRule="auto"/>
              <w:ind w:right="162"/>
              <w:rPr>
                <w:rFonts w:asciiTheme="minorHAnsi" w:hAnsiTheme="minorHAnsi" w:cstheme="minorHAnsi"/>
              </w:rPr>
            </w:pPr>
          </w:p>
        </w:tc>
        <w:tc>
          <w:tcPr>
            <w:tcW w:w="3534" w:type="dxa"/>
          </w:tcPr>
          <w:p w14:paraId="708E2FFE" w14:textId="77777777" w:rsidR="009D1A92" w:rsidRDefault="009D1A92">
            <w:pPr>
              <w:pStyle w:val="TableParagraph"/>
              <w:spacing w:before="4"/>
              <w:ind w:left="0"/>
              <w:rPr>
                <w:rFonts w:asciiTheme="minorHAnsi" w:hAnsiTheme="minorHAnsi" w:cstheme="minorHAnsi"/>
              </w:rPr>
            </w:pPr>
          </w:p>
          <w:p w14:paraId="7A61D110" w14:textId="77777777" w:rsidR="009D1A92" w:rsidRDefault="009D1A92">
            <w:pPr>
              <w:pStyle w:val="TableParagraph"/>
              <w:spacing w:before="4"/>
              <w:ind w:left="0"/>
              <w:rPr>
                <w:rFonts w:asciiTheme="minorHAnsi" w:hAnsiTheme="minorHAnsi" w:cstheme="minorHAnsi"/>
              </w:rPr>
            </w:pPr>
          </w:p>
          <w:p w14:paraId="059B4507" w14:textId="19D4237A" w:rsidR="0069539B" w:rsidRPr="00305635" w:rsidRDefault="00305635">
            <w:pPr>
              <w:pStyle w:val="TableParagraph"/>
              <w:spacing w:before="4"/>
              <w:ind w:left="0"/>
              <w:rPr>
                <w:rFonts w:asciiTheme="minorHAnsi" w:hAnsiTheme="minorHAnsi" w:cstheme="minorHAnsi"/>
              </w:rPr>
            </w:pPr>
            <w:r w:rsidRPr="00305635">
              <w:rPr>
                <w:rFonts w:asciiTheme="minorHAnsi" w:hAnsiTheme="minorHAnsi" w:cstheme="minorHAnsi"/>
              </w:rPr>
              <w:t xml:space="preserve">Support </w:t>
            </w:r>
            <w:r>
              <w:rPr>
                <w:rFonts w:asciiTheme="minorHAnsi" w:hAnsiTheme="minorHAnsi" w:cstheme="minorHAnsi"/>
              </w:rPr>
              <w:t xml:space="preserve">staff and </w:t>
            </w:r>
            <w:r w:rsidRPr="00305635">
              <w:rPr>
                <w:rFonts w:asciiTheme="minorHAnsi" w:hAnsiTheme="minorHAnsi" w:cstheme="minorHAnsi"/>
              </w:rPr>
              <w:t>coaches and the children taking part.</w:t>
            </w:r>
          </w:p>
          <w:p w14:paraId="248E995D" w14:textId="77777777" w:rsidR="0069539B" w:rsidRDefault="0069539B">
            <w:pPr>
              <w:pStyle w:val="TableParagraph"/>
              <w:spacing w:before="1"/>
              <w:ind w:left="79"/>
              <w:rPr>
                <w:rFonts w:asciiTheme="minorHAnsi" w:hAnsiTheme="minorHAnsi" w:cstheme="minorHAnsi"/>
                <w:color w:val="4C4D4F"/>
                <w:spacing w:val="-2"/>
              </w:rPr>
            </w:pPr>
          </w:p>
          <w:p w14:paraId="0C9BB497" w14:textId="77777777" w:rsidR="009310E2" w:rsidRDefault="009310E2">
            <w:pPr>
              <w:pStyle w:val="TableParagraph"/>
              <w:spacing w:before="1"/>
              <w:ind w:left="79"/>
              <w:rPr>
                <w:rFonts w:asciiTheme="minorHAnsi" w:hAnsiTheme="minorHAnsi" w:cstheme="minorHAnsi"/>
                <w:color w:val="4C4D4F"/>
                <w:spacing w:val="-2"/>
              </w:rPr>
            </w:pPr>
          </w:p>
          <w:p w14:paraId="5AE1CE2E" w14:textId="77777777" w:rsidR="009310E2" w:rsidRDefault="009310E2">
            <w:pPr>
              <w:pStyle w:val="TableParagraph"/>
              <w:spacing w:before="1"/>
              <w:ind w:left="79"/>
              <w:rPr>
                <w:rFonts w:asciiTheme="minorHAnsi" w:hAnsiTheme="minorHAnsi" w:cstheme="minorHAnsi"/>
                <w:color w:val="4C4D4F"/>
                <w:spacing w:val="-2"/>
              </w:rPr>
            </w:pPr>
          </w:p>
          <w:p w14:paraId="23C2C14D" w14:textId="77777777" w:rsidR="009310E2" w:rsidRDefault="009310E2">
            <w:pPr>
              <w:pStyle w:val="TableParagraph"/>
              <w:spacing w:before="1"/>
              <w:ind w:left="79"/>
              <w:rPr>
                <w:rFonts w:asciiTheme="minorHAnsi" w:hAnsiTheme="minorHAnsi" w:cstheme="minorHAnsi"/>
                <w:color w:val="4C4D4F"/>
                <w:spacing w:val="-2"/>
              </w:rPr>
            </w:pPr>
          </w:p>
          <w:p w14:paraId="67A89C37" w14:textId="77777777" w:rsidR="009310E2" w:rsidRDefault="009310E2">
            <w:pPr>
              <w:pStyle w:val="TableParagraph"/>
              <w:spacing w:before="1"/>
              <w:ind w:left="79"/>
              <w:rPr>
                <w:rFonts w:asciiTheme="minorHAnsi" w:hAnsiTheme="minorHAnsi" w:cstheme="minorHAnsi"/>
                <w:color w:val="4C4D4F"/>
                <w:spacing w:val="-2"/>
              </w:rPr>
            </w:pPr>
          </w:p>
          <w:p w14:paraId="578BB861" w14:textId="77777777" w:rsidR="009310E2" w:rsidRDefault="009310E2">
            <w:pPr>
              <w:pStyle w:val="TableParagraph"/>
              <w:spacing w:before="1"/>
              <w:ind w:left="79"/>
              <w:rPr>
                <w:rFonts w:asciiTheme="minorHAnsi" w:hAnsiTheme="minorHAnsi" w:cstheme="minorHAnsi"/>
                <w:color w:val="4C4D4F"/>
                <w:spacing w:val="-2"/>
              </w:rPr>
            </w:pPr>
          </w:p>
          <w:p w14:paraId="30FDF767" w14:textId="77777777" w:rsidR="009310E2" w:rsidRDefault="009310E2">
            <w:pPr>
              <w:pStyle w:val="TableParagraph"/>
              <w:spacing w:before="1"/>
              <w:ind w:left="79"/>
              <w:rPr>
                <w:rFonts w:asciiTheme="minorHAnsi" w:hAnsiTheme="minorHAnsi" w:cstheme="minorHAnsi"/>
                <w:color w:val="4C4D4F"/>
                <w:spacing w:val="-2"/>
              </w:rPr>
            </w:pPr>
          </w:p>
          <w:p w14:paraId="665FB05F" w14:textId="77777777" w:rsidR="009310E2" w:rsidRDefault="009310E2">
            <w:pPr>
              <w:pStyle w:val="TableParagraph"/>
              <w:spacing w:before="1"/>
              <w:ind w:left="79"/>
              <w:rPr>
                <w:rFonts w:asciiTheme="minorHAnsi" w:hAnsiTheme="minorHAnsi" w:cstheme="minorHAnsi"/>
                <w:color w:val="4C4D4F"/>
                <w:spacing w:val="-2"/>
              </w:rPr>
            </w:pPr>
          </w:p>
          <w:p w14:paraId="52939658" w14:textId="77777777" w:rsidR="009310E2" w:rsidRDefault="009310E2">
            <w:pPr>
              <w:pStyle w:val="TableParagraph"/>
              <w:spacing w:before="1"/>
              <w:ind w:left="79"/>
              <w:rPr>
                <w:rFonts w:asciiTheme="minorHAnsi" w:hAnsiTheme="minorHAnsi" w:cstheme="minorHAnsi"/>
                <w:color w:val="4C4D4F"/>
                <w:spacing w:val="-2"/>
              </w:rPr>
            </w:pPr>
          </w:p>
          <w:p w14:paraId="08EBC6FA" w14:textId="77777777" w:rsidR="009310E2" w:rsidRDefault="009310E2">
            <w:pPr>
              <w:pStyle w:val="TableParagraph"/>
              <w:spacing w:before="1"/>
              <w:ind w:left="79"/>
              <w:rPr>
                <w:rFonts w:asciiTheme="minorHAnsi" w:hAnsiTheme="minorHAnsi" w:cstheme="minorHAnsi"/>
                <w:color w:val="4C4D4F"/>
                <w:spacing w:val="-2"/>
              </w:rPr>
            </w:pPr>
          </w:p>
          <w:p w14:paraId="38CEDBD0" w14:textId="77777777" w:rsidR="009310E2" w:rsidRDefault="009310E2">
            <w:pPr>
              <w:pStyle w:val="TableParagraph"/>
              <w:spacing w:before="1"/>
              <w:ind w:left="79"/>
              <w:rPr>
                <w:rFonts w:asciiTheme="minorHAnsi" w:hAnsiTheme="minorHAnsi" w:cstheme="minorHAnsi"/>
                <w:color w:val="4C4D4F"/>
                <w:spacing w:val="-2"/>
              </w:rPr>
            </w:pPr>
          </w:p>
          <w:p w14:paraId="39642B6D" w14:textId="77777777" w:rsidR="009310E2" w:rsidRDefault="009310E2">
            <w:pPr>
              <w:pStyle w:val="TableParagraph"/>
              <w:spacing w:before="1"/>
              <w:ind w:left="79"/>
              <w:rPr>
                <w:rFonts w:asciiTheme="minorHAnsi" w:hAnsiTheme="minorHAnsi" w:cstheme="minorHAnsi"/>
                <w:color w:val="4C4D4F"/>
                <w:spacing w:val="-2"/>
              </w:rPr>
            </w:pPr>
          </w:p>
          <w:p w14:paraId="3495046F" w14:textId="77777777" w:rsidR="009D1A92" w:rsidRDefault="009D1A92">
            <w:pPr>
              <w:pStyle w:val="TableParagraph"/>
              <w:spacing w:before="1"/>
              <w:ind w:left="79"/>
              <w:rPr>
                <w:rFonts w:asciiTheme="minorHAnsi" w:hAnsiTheme="minorHAnsi" w:cstheme="minorHAnsi"/>
                <w:color w:val="4C4D4F"/>
                <w:spacing w:val="-2"/>
              </w:rPr>
            </w:pPr>
          </w:p>
          <w:p w14:paraId="5A616425" w14:textId="1495095D" w:rsidR="009310E2" w:rsidRDefault="009310E2">
            <w:pPr>
              <w:pStyle w:val="TableParagraph"/>
              <w:spacing w:before="1"/>
              <w:ind w:left="79"/>
              <w:rPr>
                <w:rFonts w:asciiTheme="minorHAnsi" w:hAnsiTheme="minorHAnsi" w:cstheme="minorHAnsi"/>
                <w:color w:val="4C4D4F"/>
                <w:spacing w:val="-2"/>
              </w:rPr>
            </w:pPr>
            <w:r>
              <w:rPr>
                <w:rFonts w:asciiTheme="minorHAnsi" w:hAnsiTheme="minorHAnsi" w:cstheme="minorHAnsi"/>
                <w:color w:val="4C4D4F"/>
                <w:spacing w:val="-2"/>
              </w:rPr>
              <w:t>Teaching staff and pupils</w:t>
            </w:r>
          </w:p>
          <w:p w14:paraId="292EC15E" w14:textId="77777777" w:rsidR="008477D0" w:rsidRDefault="008477D0">
            <w:pPr>
              <w:pStyle w:val="TableParagraph"/>
              <w:spacing w:before="1"/>
              <w:ind w:left="79"/>
              <w:rPr>
                <w:rFonts w:asciiTheme="minorHAnsi" w:hAnsiTheme="minorHAnsi" w:cstheme="minorHAnsi"/>
                <w:color w:val="4C4D4F"/>
                <w:spacing w:val="-2"/>
              </w:rPr>
            </w:pPr>
          </w:p>
          <w:p w14:paraId="4A27146C" w14:textId="77777777" w:rsidR="008477D0" w:rsidRDefault="008477D0">
            <w:pPr>
              <w:pStyle w:val="TableParagraph"/>
              <w:spacing w:before="1"/>
              <w:ind w:left="79"/>
              <w:rPr>
                <w:rFonts w:asciiTheme="minorHAnsi" w:hAnsiTheme="minorHAnsi" w:cstheme="minorHAnsi"/>
                <w:color w:val="4C4D4F"/>
                <w:spacing w:val="-2"/>
              </w:rPr>
            </w:pPr>
          </w:p>
          <w:p w14:paraId="42115E54" w14:textId="77777777" w:rsidR="008477D0" w:rsidRDefault="008477D0">
            <w:pPr>
              <w:pStyle w:val="TableParagraph"/>
              <w:spacing w:before="1"/>
              <w:ind w:left="79"/>
              <w:rPr>
                <w:rFonts w:asciiTheme="minorHAnsi" w:hAnsiTheme="minorHAnsi" w:cstheme="minorHAnsi"/>
                <w:color w:val="4C4D4F"/>
                <w:spacing w:val="-2"/>
              </w:rPr>
            </w:pPr>
          </w:p>
          <w:p w14:paraId="0D3D7B87" w14:textId="77777777" w:rsidR="008477D0" w:rsidRDefault="008477D0">
            <w:pPr>
              <w:pStyle w:val="TableParagraph"/>
              <w:spacing w:before="1"/>
              <w:ind w:left="79"/>
              <w:rPr>
                <w:rFonts w:asciiTheme="minorHAnsi" w:hAnsiTheme="minorHAnsi" w:cstheme="minorHAnsi"/>
                <w:color w:val="4C4D4F"/>
                <w:spacing w:val="-2"/>
              </w:rPr>
            </w:pPr>
          </w:p>
          <w:p w14:paraId="692EF596" w14:textId="77777777" w:rsidR="008477D0" w:rsidRDefault="008477D0">
            <w:pPr>
              <w:pStyle w:val="TableParagraph"/>
              <w:spacing w:before="1"/>
              <w:ind w:left="79"/>
              <w:rPr>
                <w:rFonts w:asciiTheme="minorHAnsi" w:hAnsiTheme="minorHAnsi" w:cstheme="minorHAnsi"/>
                <w:color w:val="4C4D4F"/>
                <w:spacing w:val="-2"/>
              </w:rPr>
            </w:pPr>
          </w:p>
          <w:p w14:paraId="462E359D" w14:textId="77777777" w:rsidR="008477D0" w:rsidRDefault="008477D0">
            <w:pPr>
              <w:pStyle w:val="TableParagraph"/>
              <w:spacing w:before="1"/>
              <w:ind w:left="79"/>
              <w:rPr>
                <w:rFonts w:asciiTheme="minorHAnsi" w:hAnsiTheme="minorHAnsi" w:cstheme="minorHAnsi"/>
                <w:color w:val="4C4D4F"/>
                <w:spacing w:val="-2"/>
              </w:rPr>
            </w:pPr>
          </w:p>
          <w:p w14:paraId="30B3E028" w14:textId="56AF63E4" w:rsidR="008477D0" w:rsidRPr="00305635" w:rsidRDefault="008477D0">
            <w:pPr>
              <w:pStyle w:val="TableParagraph"/>
              <w:spacing w:before="1"/>
              <w:ind w:left="79"/>
              <w:rPr>
                <w:rFonts w:asciiTheme="minorHAnsi" w:hAnsiTheme="minorHAnsi" w:cstheme="minorHAnsi"/>
                <w:i/>
              </w:rPr>
            </w:pPr>
            <w:r>
              <w:rPr>
                <w:rFonts w:asciiTheme="minorHAnsi" w:hAnsiTheme="minorHAnsi" w:cstheme="minorHAnsi"/>
                <w:color w:val="4C4D4F"/>
                <w:spacing w:val="-2"/>
              </w:rPr>
              <w:t>Teaching staff and pupils</w:t>
            </w:r>
          </w:p>
        </w:tc>
        <w:tc>
          <w:tcPr>
            <w:tcW w:w="3874" w:type="dxa"/>
          </w:tcPr>
          <w:p w14:paraId="76DDA705" w14:textId="77777777" w:rsidR="009D1A92" w:rsidRDefault="009D1A92">
            <w:pPr>
              <w:pStyle w:val="TableParagraph"/>
              <w:spacing w:before="18" w:line="235" w:lineRule="auto"/>
              <w:ind w:left="79" w:right="206"/>
              <w:rPr>
                <w:rFonts w:asciiTheme="minorHAnsi" w:hAnsiTheme="minorHAnsi" w:cstheme="minorHAnsi"/>
                <w:color w:val="4C4D4F"/>
              </w:rPr>
            </w:pPr>
          </w:p>
          <w:p w14:paraId="0AE81041" w14:textId="77777777" w:rsidR="009D1A92" w:rsidRDefault="009D1A92">
            <w:pPr>
              <w:pStyle w:val="TableParagraph"/>
              <w:spacing w:before="18" w:line="235" w:lineRule="auto"/>
              <w:ind w:left="79" w:right="206"/>
              <w:rPr>
                <w:rFonts w:asciiTheme="minorHAnsi" w:hAnsiTheme="minorHAnsi" w:cstheme="minorHAnsi"/>
                <w:color w:val="4C4D4F"/>
              </w:rPr>
            </w:pPr>
          </w:p>
          <w:p w14:paraId="7FAB245C" w14:textId="305D6B3F" w:rsidR="0069539B" w:rsidRPr="00305635" w:rsidRDefault="009D1A92">
            <w:pPr>
              <w:pStyle w:val="TableParagraph"/>
              <w:spacing w:before="18" w:line="235" w:lineRule="auto"/>
              <w:ind w:left="79" w:right="206"/>
              <w:rPr>
                <w:rFonts w:asciiTheme="minorHAnsi" w:hAnsiTheme="minorHAnsi" w:cstheme="minorHAnsi"/>
              </w:rPr>
            </w:pPr>
            <w:r>
              <w:rPr>
                <w:rFonts w:asciiTheme="minorHAnsi" w:hAnsiTheme="minorHAnsi" w:cstheme="minorHAnsi"/>
                <w:color w:val="4C4D4F"/>
              </w:rPr>
              <w:t>Key indicator 1</w:t>
            </w:r>
            <w:r w:rsidR="00FD26C0" w:rsidRPr="00305635">
              <w:rPr>
                <w:rFonts w:asciiTheme="minorHAnsi" w:hAnsiTheme="minorHAnsi" w:cstheme="minorHAnsi"/>
                <w:color w:val="4C4D4F"/>
              </w:rPr>
              <w:t xml:space="preserve"> -The engagement of all pupils in regular physical activity – the Chief</w:t>
            </w:r>
            <w:r w:rsidR="00FD26C0" w:rsidRPr="00305635">
              <w:rPr>
                <w:rFonts w:asciiTheme="minorHAnsi" w:hAnsiTheme="minorHAnsi" w:cstheme="minorHAnsi"/>
                <w:color w:val="4C4D4F"/>
                <w:spacing w:val="-16"/>
              </w:rPr>
              <w:t xml:space="preserve"> </w:t>
            </w:r>
            <w:r w:rsidR="00FD26C0" w:rsidRPr="00305635">
              <w:rPr>
                <w:rFonts w:asciiTheme="minorHAnsi" w:hAnsiTheme="minorHAnsi" w:cstheme="minorHAnsi"/>
                <w:color w:val="4C4D4F"/>
              </w:rPr>
              <w:t>Medical</w:t>
            </w:r>
            <w:r w:rsidR="00FD26C0" w:rsidRPr="00305635">
              <w:rPr>
                <w:rFonts w:asciiTheme="minorHAnsi" w:hAnsiTheme="minorHAnsi" w:cstheme="minorHAnsi"/>
                <w:color w:val="4C4D4F"/>
                <w:spacing w:val="-16"/>
              </w:rPr>
              <w:t xml:space="preserve"> </w:t>
            </w:r>
            <w:r w:rsidR="00FD26C0" w:rsidRPr="00305635">
              <w:rPr>
                <w:rFonts w:asciiTheme="minorHAnsi" w:hAnsiTheme="minorHAnsi" w:cstheme="minorHAnsi"/>
                <w:color w:val="4C4D4F"/>
              </w:rPr>
              <w:t>Officer</w:t>
            </w:r>
            <w:r w:rsidR="00FD26C0" w:rsidRPr="00305635">
              <w:rPr>
                <w:rFonts w:asciiTheme="minorHAnsi" w:hAnsiTheme="minorHAnsi" w:cstheme="minorHAnsi"/>
                <w:color w:val="4C4D4F"/>
                <w:spacing w:val="-16"/>
              </w:rPr>
              <w:t xml:space="preserve"> </w:t>
            </w:r>
            <w:r w:rsidR="00FD26C0" w:rsidRPr="00305635">
              <w:rPr>
                <w:rFonts w:asciiTheme="minorHAnsi" w:hAnsiTheme="minorHAnsi" w:cstheme="minorHAnsi"/>
                <w:color w:val="4C4D4F"/>
              </w:rPr>
              <w:t xml:space="preserve">guidelines recommend that all children and young people aged 5 to 18 engage in at least 60 minutes of physical activity per day, of which 30 minutes should be in </w:t>
            </w:r>
            <w:r w:rsidR="00FD26C0" w:rsidRPr="00305635">
              <w:rPr>
                <w:rFonts w:asciiTheme="minorHAnsi" w:hAnsiTheme="minorHAnsi" w:cstheme="minorHAnsi"/>
                <w:color w:val="4C4D4F"/>
                <w:spacing w:val="-2"/>
              </w:rPr>
              <w:t>school.</w:t>
            </w:r>
          </w:p>
          <w:p w14:paraId="639EE8B6" w14:textId="77777777" w:rsidR="0069539B" w:rsidRPr="00305635" w:rsidRDefault="0069539B">
            <w:pPr>
              <w:pStyle w:val="TableParagraph"/>
              <w:spacing w:before="5"/>
              <w:ind w:left="0"/>
              <w:rPr>
                <w:rFonts w:asciiTheme="minorHAnsi" w:hAnsiTheme="minorHAnsi" w:cstheme="minorHAnsi"/>
              </w:rPr>
            </w:pPr>
          </w:p>
          <w:p w14:paraId="5F722E0E" w14:textId="77777777" w:rsidR="0069539B" w:rsidRDefault="00FD26C0">
            <w:pPr>
              <w:pStyle w:val="TableParagraph"/>
              <w:spacing w:before="0" w:line="235" w:lineRule="auto"/>
              <w:ind w:left="79" w:right="206"/>
              <w:rPr>
                <w:rFonts w:asciiTheme="minorHAnsi" w:hAnsiTheme="minorHAnsi" w:cstheme="minorHAnsi"/>
                <w:color w:val="4C4D4F"/>
                <w:spacing w:val="-2"/>
              </w:rPr>
            </w:pPr>
            <w:r w:rsidRPr="00305635">
              <w:rPr>
                <w:rFonts w:asciiTheme="minorHAnsi" w:hAnsiTheme="minorHAnsi" w:cstheme="minorHAnsi"/>
                <w:color w:val="4C4D4F"/>
              </w:rPr>
              <w:t>Key indicator 4: Broader experience</w:t>
            </w:r>
            <w:r w:rsidRPr="00305635">
              <w:rPr>
                <w:rFonts w:asciiTheme="minorHAnsi" w:hAnsiTheme="minorHAnsi" w:cstheme="minorHAnsi"/>
                <w:color w:val="4C4D4F"/>
                <w:spacing w:val="-9"/>
              </w:rPr>
              <w:t xml:space="preserve"> </w:t>
            </w:r>
            <w:r w:rsidRPr="00305635">
              <w:rPr>
                <w:rFonts w:asciiTheme="minorHAnsi" w:hAnsiTheme="minorHAnsi" w:cstheme="minorHAnsi"/>
                <w:color w:val="4C4D4F"/>
              </w:rPr>
              <w:t>of</w:t>
            </w:r>
            <w:r w:rsidRPr="00305635">
              <w:rPr>
                <w:rFonts w:asciiTheme="minorHAnsi" w:hAnsiTheme="minorHAnsi" w:cstheme="minorHAnsi"/>
                <w:color w:val="4C4D4F"/>
                <w:spacing w:val="-10"/>
              </w:rPr>
              <w:t xml:space="preserve"> </w:t>
            </w:r>
            <w:r w:rsidRPr="00305635">
              <w:rPr>
                <w:rFonts w:asciiTheme="minorHAnsi" w:hAnsiTheme="minorHAnsi" w:cstheme="minorHAnsi"/>
                <w:color w:val="4C4D4F"/>
              </w:rPr>
              <w:t>a</w:t>
            </w:r>
            <w:r w:rsidRPr="00305635">
              <w:rPr>
                <w:rFonts w:asciiTheme="minorHAnsi" w:hAnsiTheme="minorHAnsi" w:cstheme="minorHAnsi"/>
                <w:color w:val="4C4D4F"/>
                <w:spacing w:val="-10"/>
              </w:rPr>
              <w:t xml:space="preserve"> </w:t>
            </w:r>
            <w:r w:rsidRPr="00305635">
              <w:rPr>
                <w:rFonts w:asciiTheme="minorHAnsi" w:hAnsiTheme="minorHAnsi" w:cstheme="minorHAnsi"/>
                <w:color w:val="4C4D4F"/>
              </w:rPr>
              <w:t>range</w:t>
            </w:r>
            <w:r w:rsidRPr="00305635">
              <w:rPr>
                <w:rFonts w:asciiTheme="minorHAnsi" w:hAnsiTheme="minorHAnsi" w:cstheme="minorHAnsi"/>
                <w:color w:val="4C4D4F"/>
                <w:spacing w:val="-9"/>
              </w:rPr>
              <w:t xml:space="preserve"> </w:t>
            </w:r>
            <w:r w:rsidRPr="00305635">
              <w:rPr>
                <w:rFonts w:asciiTheme="minorHAnsi" w:hAnsiTheme="minorHAnsi" w:cstheme="minorHAnsi"/>
                <w:color w:val="4C4D4F"/>
              </w:rPr>
              <w:t>of</w:t>
            </w:r>
            <w:r w:rsidRPr="00305635">
              <w:rPr>
                <w:rFonts w:asciiTheme="minorHAnsi" w:hAnsiTheme="minorHAnsi" w:cstheme="minorHAnsi"/>
                <w:color w:val="4C4D4F"/>
                <w:spacing w:val="-10"/>
              </w:rPr>
              <w:t xml:space="preserve"> </w:t>
            </w:r>
            <w:r w:rsidRPr="00305635">
              <w:rPr>
                <w:rFonts w:asciiTheme="minorHAnsi" w:hAnsiTheme="minorHAnsi" w:cstheme="minorHAnsi"/>
                <w:color w:val="4C4D4F"/>
              </w:rPr>
              <w:t xml:space="preserve">sports and activities offered to all </w:t>
            </w:r>
            <w:r w:rsidRPr="00305635">
              <w:rPr>
                <w:rFonts w:asciiTheme="minorHAnsi" w:hAnsiTheme="minorHAnsi" w:cstheme="minorHAnsi"/>
                <w:color w:val="4C4D4F"/>
                <w:spacing w:val="-2"/>
              </w:rPr>
              <w:t>pupils.</w:t>
            </w:r>
          </w:p>
          <w:p w14:paraId="37AA6C50" w14:textId="77777777" w:rsidR="009310E2" w:rsidRDefault="009310E2">
            <w:pPr>
              <w:pStyle w:val="TableParagraph"/>
              <w:spacing w:before="0" w:line="235" w:lineRule="auto"/>
              <w:ind w:left="79" w:right="206"/>
              <w:rPr>
                <w:rFonts w:asciiTheme="minorHAnsi" w:hAnsiTheme="minorHAnsi" w:cstheme="minorHAnsi"/>
                <w:color w:val="4C4D4F"/>
                <w:spacing w:val="-2"/>
              </w:rPr>
            </w:pPr>
          </w:p>
          <w:p w14:paraId="3A8FFB9A" w14:textId="77777777" w:rsidR="009310E2" w:rsidRDefault="009310E2">
            <w:pPr>
              <w:pStyle w:val="TableParagraph"/>
              <w:spacing w:before="0" w:line="235" w:lineRule="auto"/>
              <w:ind w:left="79" w:right="206"/>
              <w:rPr>
                <w:rFonts w:asciiTheme="minorHAnsi" w:hAnsiTheme="minorHAnsi" w:cstheme="minorHAnsi"/>
                <w:color w:val="4C4D4F"/>
                <w:spacing w:val="-2"/>
              </w:rPr>
            </w:pPr>
          </w:p>
          <w:p w14:paraId="1EA0E75F" w14:textId="77777777" w:rsidR="009D1A92" w:rsidRDefault="009D1A92">
            <w:pPr>
              <w:pStyle w:val="TableParagraph"/>
              <w:spacing w:before="0" w:line="235" w:lineRule="auto"/>
              <w:ind w:left="79" w:right="206"/>
              <w:rPr>
                <w:rFonts w:asciiTheme="minorHAnsi" w:hAnsiTheme="minorHAnsi" w:cstheme="minorHAnsi"/>
                <w:color w:val="4C4D4F"/>
                <w:spacing w:val="-2"/>
              </w:rPr>
            </w:pPr>
          </w:p>
          <w:p w14:paraId="178AD50D" w14:textId="53D7F362" w:rsidR="009310E2" w:rsidRDefault="009D1A92">
            <w:pPr>
              <w:pStyle w:val="TableParagraph"/>
              <w:spacing w:before="0" w:line="235" w:lineRule="auto"/>
              <w:ind w:left="79" w:right="206"/>
              <w:rPr>
                <w:rFonts w:asciiTheme="minorHAnsi" w:hAnsiTheme="minorHAnsi" w:cstheme="minorHAnsi"/>
                <w:color w:val="4C4D4F"/>
                <w:spacing w:val="-2"/>
              </w:rPr>
            </w:pPr>
            <w:r>
              <w:rPr>
                <w:rFonts w:asciiTheme="minorHAnsi" w:hAnsiTheme="minorHAnsi" w:cstheme="minorHAnsi"/>
                <w:color w:val="4C4D4F"/>
                <w:spacing w:val="-2"/>
              </w:rPr>
              <w:t>Key indicator 3</w:t>
            </w:r>
            <w:r w:rsidR="009310E2">
              <w:rPr>
                <w:rFonts w:asciiTheme="minorHAnsi" w:hAnsiTheme="minorHAnsi" w:cstheme="minorHAnsi"/>
                <w:color w:val="4C4D4F"/>
                <w:spacing w:val="-2"/>
              </w:rPr>
              <w:t>: Increased confidence, knowledge and skills of all staff teaching PE and sport</w:t>
            </w:r>
          </w:p>
          <w:p w14:paraId="01F9A4F4" w14:textId="77777777" w:rsidR="009310E2" w:rsidRDefault="009310E2">
            <w:pPr>
              <w:pStyle w:val="TableParagraph"/>
              <w:spacing w:before="0" w:line="235" w:lineRule="auto"/>
              <w:ind w:left="79" w:right="206"/>
              <w:rPr>
                <w:rFonts w:asciiTheme="minorHAnsi" w:hAnsiTheme="minorHAnsi" w:cstheme="minorHAnsi"/>
                <w:color w:val="4C4D4F"/>
                <w:spacing w:val="-2"/>
              </w:rPr>
            </w:pPr>
          </w:p>
          <w:p w14:paraId="03BD21B9" w14:textId="77777777" w:rsidR="009310E2" w:rsidRDefault="009310E2">
            <w:pPr>
              <w:pStyle w:val="TableParagraph"/>
              <w:spacing w:before="0" w:line="235" w:lineRule="auto"/>
              <w:ind w:left="79" w:right="206"/>
              <w:rPr>
                <w:rFonts w:asciiTheme="minorHAnsi" w:hAnsiTheme="minorHAnsi" w:cstheme="minorHAnsi"/>
                <w:color w:val="4C4D4F"/>
                <w:spacing w:val="-2"/>
              </w:rPr>
            </w:pPr>
          </w:p>
          <w:p w14:paraId="281EF73B" w14:textId="77777777" w:rsidR="009310E2" w:rsidRDefault="009310E2">
            <w:pPr>
              <w:pStyle w:val="TableParagraph"/>
              <w:spacing w:before="0" w:line="235" w:lineRule="auto"/>
              <w:ind w:left="79" w:right="206"/>
              <w:rPr>
                <w:rFonts w:asciiTheme="minorHAnsi" w:hAnsiTheme="minorHAnsi" w:cstheme="minorHAnsi"/>
                <w:color w:val="4C4D4F"/>
                <w:spacing w:val="-2"/>
              </w:rPr>
            </w:pPr>
          </w:p>
          <w:p w14:paraId="4D3AB40D" w14:textId="743F687C" w:rsidR="009310E2" w:rsidRDefault="009310E2" w:rsidP="009310E2">
            <w:pPr>
              <w:widowControl/>
              <w:shd w:val="clear" w:color="auto" w:fill="FFFFFF"/>
              <w:autoSpaceDE/>
              <w:autoSpaceDN/>
              <w:spacing w:before="100" w:beforeAutospacing="1" w:after="100" w:afterAutospacing="1"/>
              <w:jc w:val="both"/>
              <w:rPr>
                <w:rFonts w:asciiTheme="minorHAnsi" w:eastAsia="Times New Roman" w:hAnsiTheme="minorHAnsi" w:cstheme="minorHAnsi"/>
                <w:color w:val="333333"/>
                <w:lang w:val="en-GB" w:eastAsia="en-GB"/>
              </w:rPr>
            </w:pPr>
            <w:r w:rsidRPr="009310E2">
              <w:rPr>
                <w:rFonts w:asciiTheme="minorHAnsi" w:hAnsiTheme="minorHAnsi" w:cstheme="minorHAnsi"/>
                <w:color w:val="4C4D4F"/>
                <w:spacing w:val="-2"/>
              </w:rPr>
              <w:t xml:space="preserve">Key indicator 5: </w:t>
            </w:r>
            <w:r w:rsidRPr="009310E2">
              <w:rPr>
                <w:rFonts w:asciiTheme="minorHAnsi" w:eastAsia="Times New Roman" w:hAnsiTheme="minorHAnsi" w:cstheme="minorHAnsi"/>
                <w:color w:val="333333"/>
                <w:lang w:val="en-GB" w:eastAsia="en-GB"/>
              </w:rPr>
              <w:t>Increased participation in competitive sport</w:t>
            </w:r>
          </w:p>
          <w:p w14:paraId="3F986485" w14:textId="384AFF51" w:rsidR="009D1A92" w:rsidRPr="009310E2" w:rsidRDefault="009D1A92" w:rsidP="009310E2">
            <w:pPr>
              <w:widowControl/>
              <w:shd w:val="clear" w:color="auto" w:fill="FFFFFF"/>
              <w:autoSpaceDE/>
              <w:autoSpaceDN/>
              <w:spacing w:before="100" w:beforeAutospacing="1" w:after="100" w:afterAutospacing="1"/>
              <w:jc w:val="both"/>
              <w:rPr>
                <w:rFonts w:asciiTheme="minorHAnsi" w:eastAsia="Times New Roman" w:hAnsiTheme="minorHAnsi" w:cstheme="minorHAnsi"/>
                <w:color w:val="333333"/>
                <w:lang w:val="en-GB" w:eastAsia="en-GB"/>
              </w:rPr>
            </w:pPr>
            <w:r>
              <w:rPr>
                <w:rFonts w:asciiTheme="minorHAnsi" w:eastAsia="Times New Roman" w:hAnsiTheme="minorHAnsi" w:cstheme="minorHAnsi"/>
                <w:color w:val="333333"/>
                <w:lang w:val="en-GB" w:eastAsia="en-GB"/>
              </w:rPr>
              <w:lastRenderedPageBreak/>
              <w:t>Key indicator 2: the profile of PE and sport is raised across the school as a tool for whole school improvement</w:t>
            </w:r>
          </w:p>
          <w:p w14:paraId="625281BB" w14:textId="0FBD5499" w:rsidR="009310E2" w:rsidRPr="00305635" w:rsidRDefault="009310E2">
            <w:pPr>
              <w:pStyle w:val="TableParagraph"/>
              <w:spacing w:before="0" w:line="235" w:lineRule="auto"/>
              <w:ind w:left="79" w:right="206"/>
              <w:rPr>
                <w:rFonts w:asciiTheme="minorHAnsi" w:hAnsiTheme="minorHAnsi" w:cstheme="minorHAnsi"/>
                <w:i/>
              </w:rPr>
            </w:pPr>
          </w:p>
        </w:tc>
        <w:tc>
          <w:tcPr>
            <w:tcW w:w="2740" w:type="dxa"/>
          </w:tcPr>
          <w:p w14:paraId="1B2CFF17" w14:textId="77777777" w:rsidR="009D1A92" w:rsidRDefault="009D1A92">
            <w:pPr>
              <w:pStyle w:val="TableParagraph"/>
              <w:spacing w:before="18" w:line="235" w:lineRule="auto"/>
              <w:ind w:left="79"/>
              <w:rPr>
                <w:rFonts w:asciiTheme="minorHAnsi" w:hAnsiTheme="minorHAnsi" w:cstheme="minorHAnsi"/>
                <w:color w:val="4C4D4F"/>
              </w:rPr>
            </w:pPr>
          </w:p>
          <w:p w14:paraId="274A2C18" w14:textId="77777777" w:rsidR="009D1A92" w:rsidRDefault="009D1A92">
            <w:pPr>
              <w:pStyle w:val="TableParagraph"/>
              <w:spacing w:before="18" w:line="235" w:lineRule="auto"/>
              <w:ind w:left="79"/>
              <w:rPr>
                <w:rFonts w:asciiTheme="minorHAnsi" w:hAnsiTheme="minorHAnsi" w:cstheme="minorHAnsi"/>
                <w:color w:val="4C4D4F"/>
              </w:rPr>
            </w:pPr>
          </w:p>
          <w:p w14:paraId="6EBCA93D" w14:textId="2842D74B" w:rsidR="0069539B" w:rsidRDefault="00FD26C0">
            <w:pPr>
              <w:pStyle w:val="TableParagraph"/>
              <w:spacing w:before="18" w:line="235" w:lineRule="auto"/>
              <w:ind w:left="79"/>
              <w:rPr>
                <w:rFonts w:asciiTheme="minorHAnsi" w:hAnsiTheme="minorHAnsi" w:cstheme="minorHAnsi"/>
                <w:color w:val="4C4D4F"/>
              </w:rPr>
            </w:pPr>
            <w:r w:rsidRPr="00305635">
              <w:rPr>
                <w:rFonts w:asciiTheme="minorHAnsi" w:hAnsiTheme="minorHAnsi" w:cstheme="minorHAnsi"/>
                <w:color w:val="4C4D4F"/>
              </w:rPr>
              <w:t>More</w:t>
            </w:r>
            <w:r w:rsidRPr="00305635">
              <w:rPr>
                <w:rFonts w:asciiTheme="minorHAnsi" w:hAnsiTheme="minorHAnsi" w:cstheme="minorHAnsi"/>
                <w:color w:val="4C4D4F"/>
                <w:spacing w:val="-5"/>
              </w:rPr>
              <w:t xml:space="preserve"> </w:t>
            </w:r>
            <w:r w:rsidRPr="00305635">
              <w:rPr>
                <w:rFonts w:asciiTheme="minorHAnsi" w:hAnsiTheme="minorHAnsi" w:cstheme="minorHAnsi"/>
                <w:color w:val="4C4D4F"/>
              </w:rPr>
              <w:t>pupils</w:t>
            </w:r>
            <w:r w:rsidRPr="00305635">
              <w:rPr>
                <w:rFonts w:asciiTheme="minorHAnsi" w:hAnsiTheme="minorHAnsi" w:cstheme="minorHAnsi"/>
                <w:color w:val="4C4D4F"/>
                <w:spacing w:val="-6"/>
              </w:rPr>
              <w:t xml:space="preserve"> </w:t>
            </w:r>
            <w:r w:rsidRPr="00305635">
              <w:rPr>
                <w:rFonts w:asciiTheme="minorHAnsi" w:hAnsiTheme="minorHAnsi" w:cstheme="minorHAnsi"/>
                <w:color w:val="4C4D4F"/>
              </w:rPr>
              <w:t>meeting their daily physical activity goal, more pupils</w:t>
            </w:r>
            <w:r w:rsidRPr="00305635">
              <w:rPr>
                <w:rFonts w:asciiTheme="minorHAnsi" w:hAnsiTheme="minorHAnsi" w:cstheme="minorHAnsi"/>
                <w:color w:val="4C4D4F"/>
                <w:spacing w:val="-16"/>
              </w:rPr>
              <w:t xml:space="preserve"> </w:t>
            </w:r>
            <w:r w:rsidRPr="00305635">
              <w:rPr>
                <w:rFonts w:asciiTheme="minorHAnsi" w:hAnsiTheme="minorHAnsi" w:cstheme="minorHAnsi"/>
                <w:color w:val="4C4D4F"/>
              </w:rPr>
              <w:t>encouraged</w:t>
            </w:r>
            <w:r w:rsidRPr="00305635">
              <w:rPr>
                <w:rFonts w:asciiTheme="minorHAnsi" w:hAnsiTheme="minorHAnsi" w:cstheme="minorHAnsi"/>
                <w:color w:val="4C4D4F"/>
                <w:spacing w:val="-16"/>
              </w:rPr>
              <w:t xml:space="preserve"> </w:t>
            </w:r>
            <w:r w:rsidRPr="00305635">
              <w:rPr>
                <w:rFonts w:asciiTheme="minorHAnsi" w:hAnsiTheme="minorHAnsi" w:cstheme="minorHAnsi"/>
                <w:color w:val="4C4D4F"/>
              </w:rPr>
              <w:t>to take part in PE and Sport Activities.</w:t>
            </w:r>
          </w:p>
          <w:p w14:paraId="0B585E13" w14:textId="77777777" w:rsidR="009310E2" w:rsidRDefault="009310E2">
            <w:pPr>
              <w:pStyle w:val="TableParagraph"/>
              <w:spacing w:before="18" w:line="235" w:lineRule="auto"/>
              <w:ind w:left="79"/>
              <w:rPr>
                <w:rFonts w:asciiTheme="minorHAnsi" w:hAnsiTheme="minorHAnsi" w:cstheme="minorHAnsi"/>
                <w:color w:val="4C4D4F"/>
              </w:rPr>
            </w:pPr>
          </w:p>
          <w:p w14:paraId="04B5F768" w14:textId="77777777" w:rsidR="009310E2" w:rsidRDefault="009310E2">
            <w:pPr>
              <w:pStyle w:val="TableParagraph"/>
              <w:spacing w:before="18" w:line="235" w:lineRule="auto"/>
              <w:ind w:left="79"/>
              <w:rPr>
                <w:rFonts w:asciiTheme="minorHAnsi" w:hAnsiTheme="minorHAnsi" w:cstheme="minorHAnsi"/>
                <w:color w:val="4C4D4F"/>
              </w:rPr>
            </w:pPr>
          </w:p>
          <w:p w14:paraId="7C6FB27F" w14:textId="77777777" w:rsidR="009310E2" w:rsidRDefault="009310E2">
            <w:pPr>
              <w:pStyle w:val="TableParagraph"/>
              <w:spacing w:before="18" w:line="235" w:lineRule="auto"/>
              <w:ind w:left="79"/>
              <w:rPr>
                <w:rFonts w:asciiTheme="minorHAnsi" w:hAnsiTheme="minorHAnsi" w:cstheme="minorHAnsi"/>
                <w:color w:val="4C4D4F"/>
              </w:rPr>
            </w:pPr>
          </w:p>
          <w:p w14:paraId="2DA7F530" w14:textId="77777777" w:rsidR="009310E2" w:rsidRDefault="009310E2">
            <w:pPr>
              <w:pStyle w:val="TableParagraph"/>
              <w:spacing w:before="18" w:line="235" w:lineRule="auto"/>
              <w:ind w:left="79"/>
              <w:rPr>
                <w:rFonts w:asciiTheme="minorHAnsi" w:hAnsiTheme="minorHAnsi" w:cstheme="minorHAnsi"/>
                <w:color w:val="4C4D4F"/>
              </w:rPr>
            </w:pPr>
          </w:p>
          <w:p w14:paraId="0A2A265D" w14:textId="77777777" w:rsidR="009310E2" w:rsidRDefault="009310E2">
            <w:pPr>
              <w:pStyle w:val="TableParagraph"/>
              <w:spacing w:before="18" w:line="235" w:lineRule="auto"/>
              <w:ind w:left="79"/>
              <w:rPr>
                <w:rFonts w:asciiTheme="minorHAnsi" w:hAnsiTheme="minorHAnsi" w:cstheme="minorHAnsi"/>
                <w:color w:val="4C4D4F"/>
              </w:rPr>
            </w:pPr>
          </w:p>
          <w:p w14:paraId="5AABCE0E" w14:textId="77777777" w:rsidR="009310E2" w:rsidRDefault="009310E2">
            <w:pPr>
              <w:pStyle w:val="TableParagraph"/>
              <w:spacing w:before="18" w:line="235" w:lineRule="auto"/>
              <w:ind w:left="79"/>
              <w:rPr>
                <w:rFonts w:asciiTheme="minorHAnsi" w:hAnsiTheme="minorHAnsi" w:cstheme="minorHAnsi"/>
                <w:color w:val="4C4D4F"/>
              </w:rPr>
            </w:pPr>
          </w:p>
          <w:p w14:paraId="628A9200" w14:textId="77777777" w:rsidR="009310E2" w:rsidRDefault="009310E2">
            <w:pPr>
              <w:pStyle w:val="TableParagraph"/>
              <w:spacing w:before="18" w:line="235" w:lineRule="auto"/>
              <w:ind w:left="79"/>
              <w:rPr>
                <w:rFonts w:asciiTheme="minorHAnsi" w:hAnsiTheme="minorHAnsi" w:cstheme="minorHAnsi"/>
                <w:color w:val="4C4D4F"/>
              </w:rPr>
            </w:pPr>
          </w:p>
          <w:p w14:paraId="72DDD2AE" w14:textId="77777777" w:rsidR="009310E2" w:rsidRDefault="009310E2">
            <w:pPr>
              <w:pStyle w:val="TableParagraph"/>
              <w:spacing w:before="18" w:line="235" w:lineRule="auto"/>
              <w:ind w:left="79"/>
              <w:rPr>
                <w:rFonts w:asciiTheme="minorHAnsi" w:hAnsiTheme="minorHAnsi" w:cstheme="minorHAnsi"/>
                <w:color w:val="4C4D4F"/>
              </w:rPr>
            </w:pPr>
          </w:p>
          <w:p w14:paraId="6332ACD8" w14:textId="77777777" w:rsidR="009310E2" w:rsidRDefault="009310E2">
            <w:pPr>
              <w:pStyle w:val="TableParagraph"/>
              <w:spacing w:before="18" w:line="235" w:lineRule="auto"/>
              <w:ind w:left="79"/>
              <w:rPr>
                <w:rFonts w:asciiTheme="minorHAnsi" w:hAnsiTheme="minorHAnsi" w:cstheme="minorHAnsi"/>
                <w:color w:val="4C4D4F"/>
              </w:rPr>
            </w:pPr>
          </w:p>
          <w:p w14:paraId="62927345" w14:textId="77777777" w:rsidR="008477D0" w:rsidRDefault="009310E2">
            <w:pPr>
              <w:pStyle w:val="TableParagraph"/>
              <w:spacing w:before="18" w:line="235" w:lineRule="auto"/>
              <w:ind w:left="79"/>
              <w:rPr>
                <w:rFonts w:asciiTheme="minorHAnsi" w:hAnsiTheme="minorHAnsi" w:cstheme="minorHAnsi"/>
                <w:color w:val="4C4D4F"/>
              </w:rPr>
            </w:pPr>
            <w:r>
              <w:rPr>
                <w:rFonts w:asciiTheme="minorHAnsi" w:hAnsiTheme="minorHAnsi" w:cstheme="minorHAnsi"/>
                <w:color w:val="4C4D4F"/>
              </w:rPr>
              <w:t>More pupils being taught by skilled staff to increase outcomes at the end of the unit</w:t>
            </w:r>
          </w:p>
          <w:p w14:paraId="35A20551" w14:textId="77777777" w:rsidR="008477D0" w:rsidRDefault="008477D0">
            <w:pPr>
              <w:pStyle w:val="TableParagraph"/>
              <w:spacing w:before="18" w:line="235" w:lineRule="auto"/>
              <w:ind w:left="79"/>
              <w:rPr>
                <w:rFonts w:asciiTheme="minorHAnsi" w:hAnsiTheme="minorHAnsi" w:cstheme="minorHAnsi"/>
                <w:color w:val="4C4D4F"/>
              </w:rPr>
            </w:pPr>
          </w:p>
          <w:p w14:paraId="19B78562" w14:textId="77777777" w:rsidR="008477D0" w:rsidRDefault="008477D0">
            <w:pPr>
              <w:pStyle w:val="TableParagraph"/>
              <w:spacing w:before="18" w:line="235" w:lineRule="auto"/>
              <w:ind w:left="79"/>
              <w:rPr>
                <w:rFonts w:asciiTheme="minorHAnsi" w:hAnsiTheme="minorHAnsi" w:cstheme="minorHAnsi"/>
                <w:color w:val="4C4D4F"/>
              </w:rPr>
            </w:pPr>
          </w:p>
          <w:p w14:paraId="25753524" w14:textId="77777777" w:rsidR="009D1A92" w:rsidRDefault="009D1A92">
            <w:pPr>
              <w:pStyle w:val="TableParagraph"/>
              <w:spacing w:before="18" w:line="235" w:lineRule="auto"/>
              <w:ind w:left="79"/>
              <w:rPr>
                <w:rFonts w:asciiTheme="minorHAnsi" w:hAnsiTheme="minorHAnsi" w:cstheme="minorHAnsi"/>
                <w:color w:val="4C4D4F"/>
              </w:rPr>
            </w:pPr>
          </w:p>
          <w:p w14:paraId="1247C731" w14:textId="1DD8E927" w:rsidR="009310E2" w:rsidRPr="00305635" w:rsidRDefault="008477D0">
            <w:pPr>
              <w:pStyle w:val="TableParagraph"/>
              <w:spacing w:before="18" w:line="235" w:lineRule="auto"/>
              <w:ind w:left="79"/>
              <w:rPr>
                <w:rFonts w:asciiTheme="minorHAnsi" w:hAnsiTheme="minorHAnsi" w:cstheme="minorHAnsi"/>
              </w:rPr>
            </w:pPr>
            <w:r>
              <w:rPr>
                <w:rFonts w:asciiTheme="minorHAnsi" w:hAnsiTheme="minorHAnsi" w:cstheme="minorHAnsi"/>
                <w:color w:val="4C4D4F"/>
              </w:rPr>
              <w:t xml:space="preserve">The use of ex professionals to support our curriculum delivery will inspire children to work hard to achieve their ambition. The CPD they will provide for teachers will be </w:t>
            </w:r>
            <w:r>
              <w:rPr>
                <w:rFonts w:asciiTheme="minorHAnsi" w:hAnsiTheme="minorHAnsi" w:cstheme="minorHAnsi"/>
                <w:color w:val="4C4D4F"/>
              </w:rPr>
              <w:lastRenderedPageBreak/>
              <w:t>sustainable.</w:t>
            </w:r>
          </w:p>
        </w:tc>
        <w:tc>
          <w:tcPr>
            <w:tcW w:w="2702" w:type="dxa"/>
          </w:tcPr>
          <w:p w14:paraId="4C7906E5" w14:textId="77777777" w:rsidR="009D1A92" w:rsidRDefault="009D1A92">
            <w:pPr>
              <w:pStyle w:val="TableParagraph"/>
              <w:spacing w:before="18" w:line="235" w:lineRule="auto"/>
              <w:ind w:left="79" w:right="243"/>
              <w:rPr>
                <w:rFonts w:asciiTheme="minorHAnsi" w:hAnsiTheme="minorHAnsi" w:cstheme="minorHAnsi"/>
                <w:color w:val="4C4D4F"/>
              </w:rPr>
            </w:pPr>
          </w:p>
          <w:p w14:paraId="598ABF23" w14:textId="77777777" w:rsidR="009D1A92" w:rsidRDefault="009D1A92">
            <w:pPr>
              <w:pStyle w:val="TableParagraph"/>
              <w:spacing w:before="18" w:line="235" w:lineRule="auto"/>
              <w:ind w:left="79" w:right="243"/>
              <w:rPr>
                <w:rFonts w:asciiTheme="minorHAnsi" w:hAnsiTheme="minorHAnsi" w:cstheme="minorHAnsi"/>
                <w:color w:val="4C4D4F"/>
              </w:rPr>
            </w:pPr>
          </w:p>
          <w:p w14:paraId="607056D0" w14:textId="5A0A55CF" w:rsidR="0069539B" w:rsidRDefault="008477D0">
            <w:pPr>
              <w:pStyle w:val="TableParagraph"/>
              <w:spacing w:before="18" w:line="235" w:lineRule="auto"/>
              <w:ind w:left="79" w:right="243"/>
              <w:rPr>
                <w:rFonts w:asciiTheme="minorHAnsi" w:hAnsiTheme="minorHAnsi" w:cstheme="minorHAnsi"/>
                <w:color w:val="4C4D4F"/>
                <w:spacing w:val="-2"/>
              </w:rPr>
            </w:pPr>
            <w:r>
              <w:rPr>
                <w:rFonts w:asciiTheme="minorHAnsi" w:hAnsiTheme="minorHAnsi" w:cstheme="minorHAnsi"/>
                <w:color w:val="4C4D4F"/>
              </w:rPr>
              <w:t>£6</w:t>
            </w:r>
            <w:r w:rsidR="00FD26C0" w:rsidRPr="00305635">
              <w:rPr>
                <w:rFonts w:asciiTheme="minorHAnsi" w:hAnsiTheme="minorHAnsi" w:cstheme="minorHAnsi"/>
                <w:color w:val="4C4D4F"/>
              </w:rPr>
              <w:t>000 costs for additional coaches to</w:t>
            </w:r>
            <w:r w:rsidR="00FD26C0" w:rsidRPr="00305635">
              <w:rPr>
                <w:rFonts w:asciiTheme="minorHAnsi" w:hAnsiTheme="minorHAnsi" w:cstheme="minorHAnsi"/>
                <w:color w:val="4C4D4F"/>
                <w:spacing w:val="-16"/>
              </w:rPr>
              <w:t xml:space="preserve"> </w:t>
            </w:r>
            <w:r w:rsidR="00FD26C0" w:rsidRPr="00305635">
              <w:rPr>
                <w:rFonts w:asciiTheme="minorHAnsi" w:hAnsiTheme="minorHAnsi" w:cstheme="minorHAnsi"/>
                <w:color w:val="4C4D4F"/>
              </w:rPr>
              <w:t>support</w:t>
            </w:r>
            <w:r w:rsidR="00FD26C0" w:rsidRPr="00305635">
              <w:rPr>
                <w:rFonts w:asciiTheme="minorHAnsi" w:hAnsiTheme="minorHAnsi" w:cstheme="minorHAnsi"/>
                <w:color w:val="4C4D4F"/>
                <w:spacing w:val="-16"/>
              </w:rPr>
              <w:t xml:space="preserve"> </w:t>
            </w:r>
            <w:r w:rsidR="00FD26C0" w:rsidRPr="00305635">
              <w:rPr>
                <w:rFonts w:asciiTheme="minorHAnsi" w:hAnsiTheme="minorHAnsi" w:cstheme="minorHAnsi"/>
                <w:color w:val="4C4D4F"/>
              </w:rPr>
              <w:t xml:space="preserve">lunchtime </w:t>
            </w:r>
            <w:r w:rsidR="00305635">
              <w:rPr>
                <w:rFonts w:asciiTheme="minorHAnsi" w:hAnsiTheme="minorHAnsi" w:cstheme="minorHAnsi"/>
                <w:color w:val="4C4D4F"/>
                <w:spacing w:val="-2"/>
              </w:rPr>
              <w:t>sessions and additional wages for support staff sessions</w:t>
            </w:r>
          </w:p>
          <w:p w14:paraId="5746F888" w14:textId="77777777" w:rsidR="009310E2" w:rsidRDefault="009310E2">
            <w:pPr>
              <w:pStyle w:val="TableParagraph"/>
              <w:spacing w:before="18" w:line="235" w:lineRule="auto"/>
              <w:ind w:left="79" w:right="243"/>
              <w:rPr>
                <w:rFonts w:asciiTheme="minorHAnsi" w:hAnsiTheme="minorHAnsi" w:cstheme="minorHAnsi"/>
                <w:color w:val="4C4D4F"/>
                <w:spacing w:val="-2"/>
              </w:rPr>
            </w:pPr>
          </w:p>
          <w:p w14:paraId="5D337616" w14:textId="77777777" w:rsidR="009310E2" w:rsidRDefault="009310E2">
            <w:pPr>
              <w:pStyle w:val="TableParagraph"/>
              <w:spacing w:before="18" w:line="235" w:lineRule="auto"/>
              <w:ind w:left="79" w:right="243"/>
              <w:rPr>
                <w:rFonts w:asciiTheme="minorHAnsi" w:hAnsiTheme="minorHAnsi" w:cstheme="minorHAnsi"/>
                <w:color w:val="4C4D4F"/>
                <w:spacing w:val="-2"/>
              </w:rPr>
            </w:pPr>
          </w:p>
          <w:p w14:paraId="0C66C489" w14:textId="77777777" w:rsidR="009310E2" w:rsidRDefault="009310E2">
            <w:pPr>
              <w:pStyle w:val="TableParagraph"/>
              <w:spacing w:before="18" w:line="235" w:lineRule="auto"/>
              <w:ind w:left="79" w:right="243"/>
              <w:rPr>
                <w:rFonts w:asciiTheme="minorHAnsi" w:hAnsiTheme="minorHAnsi" w:cstheme="minorHAnsi"/>
                <w:color w:val="4C4D4F"/>
                <w:spacing w:val="-2"/>
              </w:rPr>
            </w:pPr>
          </w:p>
          <w:p w14:paraId="3CDE4F18" w14:textId="77777777" w:rsidR="009310E2" w:rsidRDefault="009310E2">
            <w:pPr>
              <w:pStyle w:val="TableParagraph"/>
              <w:spacing w:before="18" w:line="235" w:lineRule="auto"/>
              <w:ind w:left="79" w:right="243"/>
              <w:rPr>
                <w:rFonts w:asciiTheme="minorHAnsi" w:hAnsiTheme="minorHAnsi" w:cstheme="minorHAnsi"/>
                <w:color w:val="4C4D4F"/>
                <w:spacing w:val="-2"/>
              </w:rPr>
            </w:pPr>
          </w:p>
          <w:p w14:paraId="3AB349F8" w14:textId="77777777" w:rsidR="009310E2" w:rsidRDefault="009310E2">
            <w:pPr>
              <w:pStyle w:val="TableParagraph"/>
              <w:spacing w:before="18" w:line="235" w:lineRule="auto"/>
              <w:ind w:left="79" w:right="243"/>
              <w:rPr>
                <w:rFonts w:asciiTheme="minorHAnsi" w:hAnsiTheme="minorHAnsi" w:cstheme="minorHAnsi"/>
                <w:color w:val="4C4D4F"/>
                <w:spacing w:val="-2"/>
              </w:rPr>
            </w:pPr>
          </w:p>
          <w:p w14:paraId="53B647A6" w14:textId="77777777" w:rsidR="009310E2" w:rsidRDefault="009310E2">
            <w:pPr>
              <w:pStyle w:val="TableParagraph"/>
              <w:spacing w:before="18" w:line="235" w:lineRule="auto"/>
              <w:ind w:left="79" w:right="243"/>
              <w:rPr>
                <w:rFonts w:asciiTheme="minorHAnsi" w:hAnsiTheme="minorHAnsi" w:cstheme="minorHAnsi"/>
                <w:color w:val="4C4D4F"/>
                <w:spacing w:val="-2"/>
              </w:rPr>
            </w:pPr>
          </w:p>
          <w:p w14:paraId="5A8384BA" w14:textId="77777777" w:rsidR="009310E2" w:rsidRDefault="009310E2">
            <w:pPr>
              <w:pStyle w:val="TableParagraph"/>
              <w:spacing w:before="18" w:line="235" w:lineRule="auto"/>
              <w:ind w:left="79" w:right="243"/>
              <w:rPr>
                <w:rFonts w:asciiTheme="minorHAnsi" w:hAnsiTheme="minorHAnsi" w:cstheme="minorHAnsi"/>
                <w:color w:val="4C4D4F"/>
                <w:spacing w:val="-2"/>
              </w:rPr>
            </w:pPr>
          </w:p>
          <w:p w14:paraId="2D9AFE36" w14:textId="77777777" w:rsidR="009310E2" w:rsidRDefault="009310E2">
            <w:pPr>
              <w:pStyle w:val="TableParagraph"/>
              <w:spacing w:before="18" w:line="235" w:lineRule="auto"/>
              <w:ind w:left="79" w:right="243"/>
              <w:rPr>
                <w:rFonts w:asciiTheme="minorHAnsi" w:hAnsiTheme="minorHAnsi" w:cstheme="minorHAnsi"/>
                <w:color w:val="4C4D4F"/>
                <w:spacing w:val="-2"/>
              </w:rPr>
            </w:pPr>
          </w:p>
          <w:p w14:paraId="47731D53" w14:textId="77777777" w:rsidR="009310E2" w:rsidRDefault="009310E2">
            <w:pPr>
              <w:pStyle w:val="TableParagraph"/>
              <w:spacing w:before="18" w:line="235" w:lineRule="auto"/>
              <w:ind w:left="79" w:right="243"/>
              <w:rPr>
                <w:rFonts w:asciiTheme="minorHAnsi" w:hAnsiTheme="minorHAnsi" w:cstheme="minorHAnsi"/>
                <w:color w:val="4C4D4F"/>
                <w:spacing w:val="-2"/>
              </w:rPr>
            </w:pPr>
          </w:p>
          <w:p w14:paraId="7FB20B4E" w14:textId="77777777" w:rsidR="009310E2" w:rsidRDefault="009310E2">
            <w:pPr>
              <w:pStyle w:val="TableParagraph"/>
              <w:spacing w:before="18" w:line="235" w:lineRule="auto"/>
              <w:ind w:left="79" w:right="243"/>
              <w:rPr>
                <w:rFonts w:asciiTheme="minorHAnsi" w:hAnsiTheme="minorHAnsi" w:cstheme="minorHAnsi"/>
                <w:color w:val="4C4D4F"/>
                <w:spacing w:val="-2"/>
              </w:rPr>
            </w:pPr>
            <w:r>
              <w:rPr>
                <w:rFonts w:asciiTheme="minorHAnsi" w:hAnsiTheme="minorHAnsi" w:cstheme="minorHAnsi"/>
                <w:color w:val="4C4D4F"/>
                <w:spacing w:val="-2"/>
              </w:rPr>
              <w:t xml:space="preserve">£2000, 8 staff to undertake a </w:t>
            </w:r>
            <w:proofErr w:type="spellStart"/>
            <w:r>
              <w:rPr>
                <w:rFonts w:asciiTheme="minorHAnsi" w:hAnsiTheme="minorHAnsi" w:cstheme="minorHAnsi"/>
                <w:color w:val="4C4D4F"/>
                <w:spacing w:val="-2"/>
              </w:rPr>
              <w:t>days</w:t>
            </w:r>
            <w:proofErr w:type="spellEnd"/>
            <w:r>
              <w:rPr>
                <w:rFonts w:asciiTheme="minorHAnsi" w:hAnsiTheme="minorHAnsi" w:cstheme="minorHAnsi"/>
                <w:color w:val="4C4D4F"/>
                <w:spacing w:val="-2"/>
              </w:rPr>
              <w:t xml:space="preserve"> training.</w:t>
            </w:r>
          </w:p>
          <w:p w14:paraId="053788EC" w14:textId="77777777" w:rsidR="008477D0" w:rsidRDefault="008477D0">
            <w:pPr>
              <w:pStyle w:val="TableParagraph"/>
              <w:spacing w:before="18" w:line="235" w:lineRule="auto"/>
              <w:ind w:left="79" w:right="243"/>
              <w:rPr>
                <w:rFonts w:asciiTheme="minorHAnsi" w:hAnsiTheme="minorHAnsi" w:cstheme="minorHAnsi"/>
                <w:color w:val="4C4D4F"/>
                <w:spacing w:val="-2"/>
              </w:rPr>
            </w:pPr>
          </w:p>
          <w:p w14:paraId="3023C67F" w14:textId="77777777" w:rsidR="008477D0" w:rsidRDefault="008477D0">
            <w:pPr>
              <w:pStyle w:val="TableParagraph"/>
              <w:spacing w:before="18" w:line="235" w:lineRule="auto"/>
              <w:ind w:left="79" w:right="243"/>
              <w:rPr>
                <w:rFonts w:asciiTheme="minorHAnsi" w:hAnsiTheme="minorHAnsi" w:cstheme="minorHAnsi"/>
                <w:color w:val="4C4D4F"/>
                <w:spacing w:val="-2"/>
              </w:rPr>
            </w:pPr>
          </w:p>
          <w:p w14:paraId="1BF96EF7" w14:textId="77777777" w:rsidR="008477D0" w:rsidRDefault="008477D0">
            <w:pPr>
              <w:pStyle w:val="TableParagraph"/>
              <w:spacing w:before="18" w:line="235" w:lineRule="auto"/>
              <w:ind w:left="79" w:right="243"/>
              <w:rPr>
                <w:rFonts w:asciiTheme="minorHAnsi" w:hAnsiTheme="minorHAnsi" w:cstheme="minorHAnsi"/>
                <w:color w:val="4C4D4F"/>
                <w:spacing w:val="-2"/>
              </w:rPr>
            </w:pPr>
          </w:p>
          <w:p w14:paraId="109FEAC9" w14:textId="77777777" w:rsidR="008477D0" w:rsidRDefault="008477D0">
            <w:pPr>
              <w:pStyle w:val="TableParagraph"/>
              <w:spacing w:before="18" w:line="235" w:lineRule="auto"/>
              <w:ind w:left="79" w:right="243"/>
              <w:rPr>
                <w:rFonts w:asciiTheme="minorHAnsi" w:hAnsiTheme="minorHAnsi" w:cstheme="minorHAnsi"/>
                <w:color w:val="4C4D4F"/>
                <w:spacing w:val="-2"/>
              </w:rPr>
            </w:pPr>
          </w:p>
          <w:p w14:paraId="66B157A0" w14:textId="0D93D44E" w:rsidR="008477D0" w:rsidRPr="00305635" w:rsidRDefault="008477D0">
            <w:pPr>
              <w:pStyle w:val="TableParagraph"/>
              <w:spacing w:before="18" w:line="235" w:lineRule="auto"/>
              <w:ind w:left="79" w:right="243"/>
              <w:rPr>
                <w:rFonts w:asciiTheme="minorHAnsi" w:hAnsiTheme="minorHAnsi" w:cstheme="minorHAnsi"/>
              </w:rPr>
            </w:pPr>
            <w:r>
              <w:rPr>
                <w:rFonts w:asciiTheme="minorHAnsi" w:hAnsiTheme="minorHAnsi" w:cstheme="minorHAnsi"/>
                <w:color w:val="4C4D4F"/>
                <w:spacing w:val="-2"/>
              </w:rPr>
              <w:t>£7000 to book professional athlete days, take children to sporting events</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78EB58F7" w:rsidR="0069539B" w:rsidRDefault="0069539B">
            <w:pPr>
              <w:pStyle w:val="TableParagraph"/>
              <w:spacing w:before="18" w:line="235" w:lineRule="auto"/>
              <w:ind w:right="162"/>
              <w:rPr>
                <w:i/>
                <w:sz w:val="28"/>
              </w:rPr>
            </w:pPr>
          </w:p>
        </w:tc>
        <w:tc>
          <w:tcPr>
            <w:tcW w:w="3534" w:type="dxa"/>
          </w:tcPr>
          <w:p w14:paraId="5C81744E" w14:textId="63CE359B" w:rsidR="0069539B" w:rsidRDefault="0069539B">
            <w:pPr>
              <w:pStyle w:val="TableParagraph"/>
              <w:ind w:left="79"/>
              <w:rPr>
                <w:i/>
                <w:sz w:val="28"/>
              </w:rPr>
            </w:pPr>
          </w:p>
        </w:tc>
        <w:tc>
          <w:tcPr>
            <w:tcW w:w="3874" w:type="dxa"/>
          </w:tcPr>
          <w:p w14:paraId="49B652EC" w14:textId="53E64E35" w:rsidR="0069539B" w:rsidRDefault="0069539B">
            <w:pPr>
              <w:pStyle w:val="TableParagraph"/>
              <w:spacing w:before="0" w:line="235" w:lineRule="auto"/>
              <w:ind w:left="79" w:right="206"/>
              <w:rPr>
                <w:i/>
                <w:sz w:val="28"/>
              </w:rPr>
            </w:pPr>
          </w:p>
        </w:tc>
        <w:tc>
          <w:tcPr>
            <w:tcW w:w="2740" w:type="dxa"/>
          </w:tcPr>
          <w:p w14:paraId="7297F74E" w14:textId="62A6F987" w:rsidR="0069539B" w:rsidRDefault="0069539B">
            <w:pPr>
              <w:pStyle w:val="TableParagraph"/>
              <w:spacing w:before="18" w:line="235" w:lineRule="auto"/>
              <w:ind w:left="79"/>
              <w:rPr>
                <w:i/>
                <w:sz w:val="28"/>
              </w:rPr>
            </w:pPr>
          </w:p>
        </w:tc>
        <w:tc>
          <w:tcPr>
            <w:tcW w:w="2702" w:type="dxa"/>
          </w:tcPr>
          <w:p w14:paraId="4AF767CB" w14:textId="3ABF9BF1" w:rsidR="0069539B" w:rsidRDefault="0069539B">
            <w:pPr>
              <w:pStyle w:val="TableParagraph"/>
              <w:spacing w:before="18" w:line="235" w:lineRule="auto"/>
              <w:ind w:left="79" w:right="93"/>
              <w:rPr>
                <w:i/>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55C0147D"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305635">
                              <w:rPr>
                                <w:b/>
                                <w:color w:val="FFFFFF"/>
                                <w:sz w:val="36"/>
                              </w:rPr>
                              <w:t>2024</w:t>
                            </w:r>
                            <w:r>
                              <w:rPr>
                                <w:b/>
                                <w:color w:val="FFFFFF"/>
                                <w:sz w:val="36"/>
                              </w:rPr>
                              <w:t>-</w:t>
                            </w:r>
                            <w:r w:rsidR="00305635">
                              <w:rPr>
                                <w:b/>
                                <w:color w:val="FFFFFF"/>
                                <w:spacing w:val="-4"/>
                                <w:sz w:val="36"/>
                              </w:rPr>
                              <w:t>2025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55C0147D"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305635">
                        <w:rPr>
                          <w:b/>
                          <w:color w:val="FFFFFF"/>
                          <w:sz w:val="36"/>
                        </w:rPr>
                        <w:t>2024</w:t>
                      </w:r>
                      <w:r>
                        <w:rPr>
                          <w:b/>
                          <w:color w:val="FFFFFF"/>
                          <w:sz w:val="36"/>
                        </w:rPr>
                        <w:t>-</w:t>
                      </w:r>
                      <w:r w:rsidR="00305635">
                        <w:rPr>
                          <w:b/>
                          <w:color w:val="FFFFFF"/>
                          <w:spacing w:val="-4"/>
                          <w:sz w:val="36"/>
                        </w:rPr>
                        <w:t>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6AE252C1" w14:textId="6FC3193D" w:rsidR="00D54FDE" w:rsidRPr="00305635" w:rsidRDefault="00D54FDE" w:rsidP="00D54FDE">
            <w:pPr>
              <w:rPr>
                <w:rFonts w:asciiTheme="minorHAnsi" w:hAnsiTheme="minorHAnsi" w:cstheme="minorHAnsi"/>
              </w:rPr>
            </w:pPr>
            <w:r w:rsidRPr="00305635">
              <w:rPr>
                <w:rFonts w:asciiTheme="minorHAnsi" w:hAnsiTheme="minorHAnsi" w:cstheme="minorHAnsi"/>
              </w:rPr>
              <w:t xml:space="preserve">Children given the opportunity to participate in the inter competitions at lunchtime. Use funds </w:t>
            </w:r>
            <w:r>
              <w:rPr>
                <w:rFonts w:asciiTheme="minorHAnsi" w:hAnsiTheme="minorHAnsi" w:cstheme="minorHAnsi"/>
              </w:rPr>
              <w:t xml:space="preserve">to maintain the new </w:t>
            </w:r>
            <w:proofErr w:type="spellStart"/>
            <w:r>
              <w:rPr>
                <w:rFonts w:asciiTheme="minorHAnsi" w:hAnsiTheme="minorHAnsi" w:cstheme="minorHAnsi"/>
              </w:rPr>
              <w:t>muga</w:t>
            </w:r>
            <w:proofErr w:type="spellEnd"/>
            <w:r>
              <w:rPr>
                <w:rFonts w:asciiTheme="minorHAnsi" w:hAnsiTheme="minorHAnsi" w:cstheme="minorHAnsi"/>
              </w:rPr>
              <w:t xml:space="preserve"> area, u</w:t>
            </w:r>
            <w:r w:rsidRPr="00305635">
              <w:rPr>
                <w:rFonts w:asciiTheme="minorHAnsi" w:hAnsiTheme="minorHAnsi" w:cstheme="minorHAnsi"/>
              </w:rPr>
              <w:t>sing coaching and teaching staff to deliver additional activities</w:t>
            </w:r>
          </w:p>
          <w:p w14:paraId="078D943A" w14:textId="77777777" w:rsidR="00D54FDE" w:rsidRPr="00305635" w:rsidRDefault="00D54FDE" w:rsidP="00D54FDE">
            <w:pPr>
              <w:rPr>
                <w:rFonts w:asciiTheme="minorHAnsi" w:hAnsiTheme="minorHAnsi" w:cstheme="minorHAnsi"/>
              </w:rPr>
            </w:pPr>
          </w:p>
          <w:p w14:paraId="5D7C2DF0" w14:textId="77777777" w:rsidR="00D54FDE" w:rsidRPr="00305635" w:rsidRDefault="00D54FDE" w:rsidP="00D54FDE">
            <w:pPr>
              <w:rPr>
                <w:rFonts w:asciiTheme="minorHAnsi" w:hAnsiTheme="minorHAnsi" w:cstheme="minorHAnsi"/>
              </w:rPr>
            </w:pPr>
          </w:p>
          <w:p w14:paraId="7FFB4B37" w14:textId="77777777" w:rsidR="00D54FDE" w:rsidRPr="00305635" w:rsidRDefault="00D54FDE" w:rsidP="00D54FDE">
            <w:pPr>
              <w:rPr>
                <w:rFonts w:asciiTheme="minorHAnsi" w:hAnsiTheme="minorHAnsi" w:cstheme="minorHAnsi"/>
              </w:rPr>
            </w:pPr>
          </w:p>
          <w:p w14:paraId="668186EC" w14:textId="77777777" w:rsidR="00D54FDE" w:rsidRPr="00305635" w:rsidRDefault="00D54FDE" w:rsidP="00D54FDE">
            <w:pPr>
              <w:rPr>
                <w:rFonts w:asciiTheme="minorHAnsi" w:hAnsiTheme="minorHAnsi" w:cstheme="minorHAnsi"/>
              </w:rPr>
            </w:pPr>
          </w:p>
          <w:p w14:paraId="1221F503" w14:textId="77777777" w:rsidR="00D54FDE" w:rsidRPr="00305635" w:rsidRDefault="00D54FDE" w:rsidP="00D54FDE">
            <w:pPr>
              <w:rPr>
                <w:rFonts w:asciiTheme="minorHAnsi" w:hAnsiTheme="minorHAnsi" w:cstheme="minorHAnsi"/>
              </w:rPr>
            </w:pPr>
            <w:r w:rsidRPr="00305635">
              <w:rPr>
                <w:rFonts w:asciiTheme="minorHAnsi" w:hAnsiTheme="minorHAnsi" w:cstheme="minorHAnsi"/>
              </w:rPr>
              <w:t xml:space="preserve">Professional coaches employed to provide both in house sessions and after school clubs. Staff CPD ongoing with the coaches. </w:t>
            </w:r>
          </w:p>
          <w:p w14:paraId="0A5BF4E7" w14:textId="77777777" w:rsidR="0069539B" w:rsidRDefault="0069539B">
            <w:pPr>
              <w:pStyle w:val="TableParagraph"/>
              <w:spacing w:before="0"/>
              <w:ind w:left="0"/>
              <w:rPr>
                <w:rFonts w:ascii="Times New Roman"/>
                <w:sz w:val="28"/>
              </w:rPr>
            </w:pPr>
          </w:p>
        </w:tc>
        <w:tc>
          <w:tcPr>
            <w:tcW w:w="5036" w:type="dxa"/>
          </w:tcPr>
          <w:p w14:paraId="279E5F9D" w14:textId="77777777" w:rsidR="00D54FDE" w:rsidRPr="00305635" w:rsidRDefault="00D54FDE" w:rsidP="00D54FDE">
            <w:pPr>
              <w:pStyle w:val="TableParagraph"/>
              <w:spacing w:before="0"/>
              <w:ind w:left="0"/>
              <w:rPr>
                <w:rFonts w:asciiTheme="minorHAnsi" w:hAnsiTheme="minorHAnsi" w:cstheme="minorHAnsi"/>
              </w:rPr>
            </w:pPr>
            <w:r w:rsidRPr="00305635">
              <w:rPr>
                <w:rFonts w:asciiTheme="minorHAnsi" w:hAnsiTheme="minorHAnsi" w:cstheme="minorHAnsi"/>
              </w:rPr>
              <w:t xml:space="preserve">New </w:t>
            </w:r>
            <w:proofErr w:type="spellStart"/>
            <w:r w:rsidRPr="00305635">
              <w:rPr>
                <w:rFonts w:asciiTheme="minorHAnsi" w:hAnsiTheme="minorHAnsi" w:cstheme="minorHAnsi"/>
              </w:rPr>
              <w:t>multi use</w:t>
            </w:r>
            <w:proofErr w:type="spellEnd"/>
            <w:r w:rsidRPr="00305635">
              <w:rPr>
                <w:rFonts w:asciiTheme="minorHAnsi" w:hAnsiTheme="minorHAnsi" w:cstheme="minorHAnsi"/>
              </w:rPr>
              <w:t xml:space="preserve"> area used effectively throughout the day as the resurfacing has allowed for use in wet weather. Lunchtime competitions have increased physical activity. Additional staffing has allowed a wider range of physical activities to be delivered.</w:t>
            </w:r>
          </w:p>
          <w:p w14:paraId="01C6C3F5" w14:textId="77777777" w:rsidR="00D54FDE" w:rsidRPr="00305635" w:rsidRDefault="00D54FDE" w:rsidP="00D54FDE">
            <w:pPr>
              <w:pStyle w:val="TableParagraph"/>
              <w:spacing w:before="0"/>
              <w:ind w:left="0"/>
              <w:rPr>
                <w:rFonts w:asciiTheme="minorHAnsi" w:hAnsiTheme="minorHAnsi" w:cstheme="minorHAnsi"/>
              </w:rPr>
            </w:pPr>
          </w:p>
          <w:p w14:paraId="41585124" w14:textId="77777777" w:rsidR="00D54FDE" w:rsidRPr="00305635" w:rsidRDefault="00D54FDE" w:rsidP="00D54FDE">
            <w:pPr>
              <w:pStyle w:val="TableParagraph"/>
              <w:spacing w:before="0"/>
              <w:ind w:left="0"/>
              <w:rPr>
                <w:rFonts w:asciiTheme="minorHAnsi" w:hAnsiTheme="minorHAnsi" w:cstheme="minorHAnsi"/>
              </w:rPr>
            </w:pPr>
          </w:p>
          <w:p w14:paraId="742DA253" w14:textId="77777777" w:rsidR="00D54FDE" w:rsidRPr="00305635" w:rsidRDefault="00D54FDE" w:rsidP="00D54FDE">
            <w:pPr>
              <w:pStyle w:val="TableParagraph"/>
              <w:spacing w:before="0"/>
              <w:ind w:left="0"/>
              <w:rPr>
                <w:rFonts w:asciiTheme="minorHAnsi" w:hAnsiTheme="minorHAnsi" w:cstheme="minorHAnsi"/>
              </w:rPr>
            </w:pPr>
          </w:p>
          <w:p w14:paraId="04CF025C" w14:textId="15B94F9A" w:rsidR="0069539B" w:rsidRDefault="00D54FDE" w:rsidP="00D54FDE">
            <w:pPr>
              <w:pStyle w:val="TableParagraph"/>
              <w:spacing w:before="0"/>
              <w:ind w:left="0"/>
              <w:rPr>
                <w:rFonts w:ascii="Times New Roman"/>
                <w:sz w:val="28"/>
              </w:rPr>
            </w:pPr>
            <w:r w:rsidRPr="00305635">
              <w:rPr>
                <w:rFonts w:asciiTheme="minorHAnsi" w:hAnsiTheme="minorHAnsi" w:cstheme="minorHAnsi"/>
              </w:rPr>
              <w:t>Questionnaires show increased staff confidence. Lessons observed by SLT and SL showed increased subject knowledge.</w:t>
            </w:r>
          </w:p>
        </w:tc>
        <w:tc>
          <w:tcPr>
            <w:tcW w:w="4768" w:type="dxa"/>
          </w:tcPr>
          <w:p w14:paraId="149A3EFE" w14:textId="05AAFE2F" w:rsidR="0069539B" w:rsidRDefault="00D54FDE">
            <w:pPr>
              <w:pStyle w:val="TableParagraph"/>
              <w:spacing w:before="0"/>
              <w:ind w:left="0"/>
              <w:rPr>
                <w:rFonts w:ascii="Times New Roman"/>
                <w:sz w:val="28"/>
              </w:rPr>
            </w:pPr>
            <w:r>
              <w:rPr>
                <w:rFonts w:ascii="Times New Roman"/>
                <w:sz w:val="28"/>
              </w:rPr>
              <w:t xml:space="preserve"> </w:t>
            </w:r>
            <w:r w:rsidRPr="00305635">
              <w:rPr>
                <w:rFonts w:asciiTheme="minorHAnsi" w:hAnsiTheme="minorHAnsi" w:cstheme="minorHAnsi"/>
              </w:rPr>
              <w:t>We can sustain this level next year using the funding but also will enable coaches to train support staff too for sustainability and lower cost in future years.</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151246D3" w:rsidR="0069539B" w:rsidRDefault="00D54FDE">
            <w:pPr>
              <w:pStyle w:val="TableParagraph"/>
              <w:ind w:left="79"/>
              <w:rPr>
                <w:sz w:val="28"/>
              </w:rPr>
            </w:pPr>
            <w:r>
              <w:rPr>
                <w:color w:val="231F20"/>
                <w:sz w:val="28"/>
              </w:rPr>
              <w:t>80</w:t>
            </w:r>
            <w:r w:rsidR="00FD26C0">
              <w:rPr>
                <w:color w:val="231F20"/>
                <w:sz w:val="28"/>
              </w:rPr>
              <w:t>%</w:t>
            </w:r>
          </w:p>
        </w:tc>
        <w:tc>
          <w:tcPr>
            <w:tcW w:w="5686" w:type="dxa"/>
          </w:tcPr>
          <w:p w14:paraId="6E452CF1" w14:textId="140D4D9F" w:rsidR="0069539B" w:rsidRDefault="00D54FDE">
            <w:pPr>
              <w:pStyle w:val="TableParagraph"/>
              <w:spacing w:before="3" w:line="235" w:lineRule="auto"/>
              <w:rPr>
                <w:i/>
                <w:sz w:val="28"/>
              </w:rPr>
            </w:pPr>
            <w:r>
              <w:rPr>
                <w:i/>
                <w:sz w:val="28"/>
              </w:rPr>
              <w:t>60% of children had never been swimming prior to the sessions we provided.</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35E2CA4" w:rsidR="0069539B" w:rsidRDefault="00D54FDE">
            <w:pPr>
              <w:pStyle w:val="TableParagraph"/>
              <w:ind w:left="79"/>
              <w:rPr>
                <w:sz w:val="28"/>
              </w:rPr>
            </w:pPr>
            <w:r>
              <w:rPr>
                <w:color w:val="231F20"/>
                <w:sz w:val="28"/>
              </w:rPr>
              <w:t>80</w:t>
            </w:r>
            <w:r w:rsidR="00FD26C0">
              <w:rPr>
                <w:color w:val="231F20"/>
                <w:sz w:val="28"/>
              </w:rPr>
              <w:t>%</w:t>
            </w:r>
          </w:p>
        </w:tc>
        <w:tc>
          <w:tcPr>
            <w:tcW w:w="5686" w:type="dxa"/>
          </w:tcPr>
          <w:p w14:paraId="4377F271" w14:textId="58BE748B"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48C8856" w:rsidR="0069539B" w:rsidRDefault="00D54FDE">
            <w:pPr>
              <w:pStyle w:val="TableParagraph"/>
              <w:ind w:left="79"/>
              <w:rPr>
                <w:sz w:val="28"/>
              </w:rPr>
            </w:pPr>
            <w:r>
              <w:rPr>
                <w:color w:val="231F20"/>
                <w:sz w:val="28"/>
              </w:rPr>
              <w:t>80</w:t>
            </w:r>
            <w:r w:rsidR="00FD26C0">
              <w:rPr>
                <w:color w:val="231F20"/>
                <w:sz w:val="28"/>
              </w:rPr>
              <w:t>%</w:t>
            </w:r>
          </w:p>
        </w:tc>
        <w:tc>
          <w:tcPr>
            <w:tcW w:w="5686" w:type="dxa"/>
          </w:tcPr>
          <w:p w14:paraId="6C0D0ADA" w14:textId="1D89D6AF"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50DD66F1" w:rsidR="0069539B" w:rsidRDefault="009D1A92">
            <w:pPr>
              <w:pStyle w:val="TableParagraph"/>
              <w:ind w:left="79"/>
              <w:rPr>
                <w:sz w:val="28"/>
              </w:rPr>
            </w:pPr>
            <w:r>
              <w:rPr>
                <w:color w:val="231F20"/>
                <w:spacing w:val="-2"/>
                <w:sz w:val="28"/>
              </w:rPr>
              <w:t>Yes £2,00</w:t>
            </w:r>
            <w:r w:rsidR="006F2C9F">
              <w:rPr>
                <w:color w:val="231F20"/>
                <w:spacing w:val="-2"/>
                <w:sz w:val="28"/>
              </w:rPr>
              <w:t>0</w:t>
            </w:r>
            <w:r>
              <w:rPr>
                <w:color w:val="231F20"/>
                <w:spacing w:val="-2"/>
                <w:sz w:val="28"/>
              </w:rPr>
              <w:t xml:space="preserve"> for top up lessons</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2252AD0A" w:rsidR="0069539B" w:rsidRDefault="00FD26C0">
            <w:pPr>
              <w:pStyle w:val="TableParagraph"/>
              <w:ind w:left="79"/>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06FBC700" w:rsidR="0069539B" w:rsidRDefault="009D1A92">
            <w:pPr>
              <w:pStyle w:val="TableParagraph"/>
              <w:rPr>
                <w:i/>
                <w:sz w:val="28"/>
              </w:rPr>
            </w:pPr>
            <w:r>
              <w:rPr>
                <w:i/>
                <w:color w:val="4C4D4F"/>
                <w:spacing w:val="-2"/>
                <w:sz w:val="28"/>
              </w:rPr>
              <w:t>Naomi Parkinson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0B3545A2" w14:textId="77777777" w:rsidR="009D1A92" w:rsidRDefault="009D1A92" w:rsidP="009D1A92">
            <w:pPr>
              <w:pStyle w:val="TableParagraph"/>
              <w:ind w:left="0"/>
              <w:rPr>
                <w:i/>
                <w:color w:val="4C4D4F"/>
                <w:sz w:val="28"/>
              </w:rPr>
            </w:pPr>
            <w:r>
              <w:rPr>
                <w:i/>
                <w:color w:val="4C4D4F"/>
                <w:sz w:val="28"/>
              </w:rPr>
              <w:t xml:space="preserve"> David Hughes PE Lead</w:t>
            </w:r>
          </w:p>
          <w:p w14:paraId="26251E97" w14:textId="4AEB73EE" w:rsidR="0069539B" w:rsidRDefault="006F2C9F" w:rsidP="009D1A92">
            <w:pPr>
              <w:pStyle w:val="TableParagraph"/>
              <w:ind w:left="0"/>
              <w:rPr>
                <w:i/>
                <w:sz w:val="28"/>
              </w:rPr>
            </w:pPr>
            <w:r>
              <w:rPr>
                <w:i/>
                <w:color w:val="4C4D4F"/>
                <w:sz w:val="28"/>
              </w:rPr>
              <w:t>Naomi Parkinson Head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0D4CA79E" w:rsidR="0069539B" w:rsidRDefault="009C4718">
            <w:pPr>
              <w:pStyle w:val="TableParagraph"/>
              <w:rPr>
                <w:i/>
                <w:sz w:val="28"/>
              </w:rPr>
            </w:pPr>
            <w:r>
              <w:rPr>
                <w:i/>
                <w:color w:val="4C4D4F"/>
                <w:sz w:val="28"/>
              </w:rPr>
              <w:t>Ian Bilsborough</w:t>
            </w:r>
          </w:p>
        </w:tc>
      </w:tr>
      <w:tr w:rsidR="0069539B" w14:paraId="724273DD" w14:textId="77777777">
        <w:trPr>
          <w:trHeight w:val="650"/>
        </w:trPr>
        <w:tc>
          <w:tcPr>
            <w:tcW w:w="5279" w:type="dxa"/>
          </w:tcPr>
          <w:p w14:paraId="67135AA6" w14:textId="77777777" w:rsidR="0069539B" w:rsidRPr="009C4718" w:rsidRDefault="00FD26C0">
            <w:pPr>
              <w:pStyle w:val="TableParagraph"/>
              <w:rPr>
                <w:rFonts w:asciiTheme="minorHAnsi" w:hAnsiTheme="minorHAnsi" w:cstheme="minorHAnsi"/>
                <w:sz w:val="28"/>
              </w:rPr>
            </w:pPr>
            <w:r w:rsidRPr="009C4718">
              <w:rPr>
                <w:rFonts w:asciiTheme="minorHAnsi" w:hAnsiTheme="minorHAnsi" w:cstheme="minorHAnsi"/>
                <w:color w:val="231F20"/>
                <w:spacing w:val="-4"/>
                <w:sz w:val="28"/>
              </w:rPr>
              <w:t>Date:</w:t>
            </w:r>
          </w:p>
        </w:tc>
        <w:tc>
          <w:tcPr>
            <w:tcW w:w="10098" w:type="dxa"/>
          </w:tcPr>
          <w:p w14:paraId="6C8981B8" w14:textId="5D60FD92" w:rsidR="0069539B" w:rsidRPr="009C4718" w:rsidRDefault="009C4718">
            <w:pPr>
              <w:pStyle w:val="TableParagraph"/>
              <w:spacing w:before="0"/>
              <w:ind w:left="0"/>
              <w:rPr>
                <w:rFonts w:asciiTheme="minorHAnsi" w:hAnsiTheme="minorHAnsi" w:cstheme="minorHAnsi"/>
                <w:sz w:val="26"/>
              </w:rPr>
            </w:pPr>
            <w:r w:rsidRPr="009C4718">
              <w:rPr>
                <w:rFonts w:asciiTheme="minorHAnsi" w:hAnsiTheme="minorHAnsi" w:cstheme="minorHAnsi"/>
                <w:sz w:val="26"/>
              </w:rPr>
              <w:t>July 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5F8A746A"/>
    <w:multiLevelType w:val="multilevel"/>
    <w:tmpl w:val="B164B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305635"/>
    <w:rsid w:val="0069539B"/>
    <w:rsid w:val="006A72B0"/>
    <w:rsid w:val="006F2C9F"/>
    <w:rsid w:val="008477D0"/>
    <w:rsid w:val="008A621B"/>
    <w:rsid w:val="008C7781"/>
    <w:rsid w:val="009310E2"/>
    <w:rsid w:val="009C4718"/>
    <w:rsid w:val="009D1A92"/>
    <w:rsid w:val="00C93029"/>
    <w:rsid w:val="00D54FDE"/>
    <w:rsid w:val="00D605FE"/>
    <w:rsid w:val="00D71EA3"/>
    <w:rsid w:val="00E564D9"/>
    <w:rsid w:val="00E8613A"/>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5798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1090</Words>
  <Characters>6216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6014, head</cp:lastModifiedBy>
  <cp:revision>2</cp:revision>
  <dcterms:created xsi:type="dcterms:W3CDTF">2025-07-15T08:12:00Z</dcterms:created>
  <dcterms:modified xsi:type="dcterms:W3CDTF">2025-07-15T08:12:00Z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