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81FCE3" w14:textId="77777777" w:rsidR="006D32C1" w:rsidRPr="00005FAB" w:rsidRDefault="006D32C1" w:rsidP="006D32C1">
      <w:pPr>
        <w:jc w:val="center"/>
        <w:rPr>
          <w:rFonts w:ascii="Arial" w:hAnsi="Arial" w:cs="Arial"/>
          <w:b/>
          <w:sz w:val="52"/>
          <w:szCs w:val="20"/>
        </w:rPr>
      </w:pPr>
      <w:r w:rsidRPr="00005FAB">
        <w:rPr>
          <w:rFonts w:ascii="Arial" w:hAnsi="Arial" w:cs="Arial"/>
          <w:b/>
          <w:sz w:val="52"/>
          <w:szCs w:val="20"/>
        </w:rPr>
        <w:t>Ingol Community Primary School</w:t>
      </w:r>
    </w:p>
    <w:p w14:paraId="67CF7730" w14:textId="77777777" w:rsidR="006D32C1" w:rsidRPr="00005FAB" w:rsidRDefault="006D32C1" w:rsidP="006D32C1">
      <w:pPr>
        <w:jc w:val="center"/>
        <w:rPr>
          <w:rFonts w:ascii="Arial" w:hAnsi="Arial" w:cs="Arial"/>
          <w:b/>
          <w:sz w:val="52"/>
          <w:szCs w:val="20"/>
        </w:rPr>
      </w:pPr>
    </w:p>
    <w:p w14:paraId="1D1C6DD7" w14:textId="77777777" w:rsidR="006D32C1" w:rsidRPr="00005FAB" w:rsidRDefault="006D32C1" w:rsidP="006D32C1">
      <w:pPr>
        <w:jc w:val="center"/>
        <w:rPr>
          <w:rFonts w:ascii="Arial" w:hAnsi="Arial" w:cs="Arial"/>
          <w:b/>
          <w:sz w:val="96"/>
          <w:szCs w:val="20"/>
        </w:rPr>
      </w:pPr>
    </w:p>
    <w:p w14:paraId="66AE9F2E" w14:textId="77777777" w:rsidR="006D32C1" w:rsidRPr="00005FAB" w:rsidRDefault="006D32C1" w:rsidP="006D32C1">
      <w:pPr>
        <w:jc w:val="center"/>
        <w:rPr>
          <w:rFonts w:ascii="Arial" w:hAnsi="Arial" w:cs="Arial"/>
          <w:b/>
          <w:sz w:val="96"/>
          <w:szCs w:val="20"/>
        </w:rPr>
      </w:pPr>
    </w:p>
    <w:p w14:paraId="541D8BE4" w14:textId="77777777" w:rsidR="006D32C1" w:rsidRPr="00005FAB" w:rsidRDefault="006D32C1" w:rsidP="006D32C1">
      <w:pPr>
        <w:jc w:val="center"/>
        <w:rPr>
          <w:rFonts w:ascii="Arial" w:hAnsi="Arial" w:cs="Arial"/>
          <w:b/>
          <w:sz w:val="96"/>
          <w:szCs w:val="20"/>
        </w:rPr>
      </w:pPr>
      <w:r w:rsidRPr="00005FAB">
        <w:rPr>
          <w:rFonts w:ascii="Arial" w:hAnsi="Arial" w:cs="Arial"/>
          <w:b/>
          <w:sz w:val="96"/>
          <w:szCs w:val="20"/>
        </w:rPr>
        <w:t>Supporting Children with Medical Conditions</w:t>
      </w:r>
    </w:p>
    <w:p w14:paraId="0C8C7E0D" w14:textId="77777777" w:rsidR="006D32C1" w:rsidRDefault="006D32C1" w:rsidP="006D32C1">
      <w:pPr>
        <w:jc w:val="center"/>
        <w:rPr>
          <w:rFonts w:ascii="Arial" w:hAnsi="Arial" w:cs="Arial"/>
          <w:b/>
          <w:sz w:val="52"/>
          <w:szCs w:val="20"/>
        </w:rPr>
      </w:pPr>
    </w:p>
    <w:p w14:paraId="04CC727F" w14:textId="77777777" w:rsidR="00005FAB" w:rsidRPr="00005FAB" w:rsidRDefault="00005FAB" w:rsidP="006D32C1">
      <w:pPr>
        <w:jc w:val="center"/>
        <w:rPr>
          <w:rFonts w:ascii="Arial" w:hAnsi="Arial" w:cs="Arial"/>
          <w:b/>
          <w:sz w:val="52"/>
          <w:szCs w:val="20"/>
        </w:rPr>
      </w:pPr>
    </w:p>
    <w:p w14:paraId="32512756" w14:textId="77777777" w:rsidR="006D32C1" w:rsidRPr="00005FAB" w:rsidRDefault="006D32C1" w:rsidP="006D32C1">
      <w:pPr>
        <w:jc w:val="center"/>
        <w:rPr>
          <w:rFonts w:ascii="Arial" w:hAnsi="Arial" w:cs="Arial"/>
          <w:b/>
          <w:sz w:val="52"/>
          <w:szCs w:val="20"/>
        </w:rPr>
      </w:pPr>
    </w:p>
    <w:p w14:paraId="6E5EE6BB" w14:textId="24B03068" w:rsidR="006D32C1" w:rsidRPr="008D23B6" w:rsidRDefault="008A59A4" w:rsidP="006D32C1">
      <w:pPr>
        <w:jc w:val="center"/>
        <w:rPr>
          <w:rFonts w:ascii="Arial" w:hAnsi="Arial" w:cs="Arial"/>
          <w:b/>
          <w:sz w:val="32"/>
          <w:szCs w:val="20"/>
        </w:rPr>
      </w:pPr>
      <w:r>
        <w:rPr>
          <w:rFonts w:ascii="Arial" w:hAnsi="Arial" w:cs="Arial"/>
          <w:b/>
          <w:sz w:val="32"/>
          <w:szCs w:val="20"/>
        </w:rPr>
        <w:t>Date of Issue: 01/09/2</w:t>
      </w:r>
      <w:r w:rsidR="00456FBC">
        <w:rPr>
          <w:rFonts w:ascii="Arial" w:hAnsi="Arial" w:cs="Arial"/>
          <w:b/>
          <w:sz w:val="32"/>
          <w:szCs w:val="20"/>
        </w:rPr>
        <w:t>4</w:t>
      </w:r>
    </w:p>
    <w:p w14:paraId="49C681A1" w14:textId="5B856D4A" w:rsidR="006D32C1" w:rsidRPr="008D23B6" w:rsidRDefault="008A59A4" w:rsidP="006D32C1">
      <w:pPr>
        <w:jc w:val="center"/>
        <w:rPr>
          <w:rFonts w:ascii="Arial" w:hAnsi="Arial" w:cs="Arial"/>
          <w:b/>
          <w:sz w:val="32"/>
          <w:szCs w:val="20"/>
        </w:rPr>
      </w:pPr>
      <w:r>
        <w:rPr>
          <w:rFonts w:ascii="Arial" w:hAnsi="Arial" w:cs="Arial"/>
          <w:b/>
          <w:sz w:val="32"/>
          <w:szCs w:val="20"/>
        </w:rPr>
        <w:t>Date of Review: 01/09/2</w:t>
      </w:r>
      <w:r w:rsidR="00456FBC">
        <w:rPr>
          <w:rFonts w:ascii="Arial" w:hAnsi="Arial" w:cs="Arial"/>
          <w:b/>
          <w:sz w:val="32"/>
          <w:szCs w:val="20"/>
        </w:rPr>
        <w:t>5</w:t>
      </w:r>
    </w:p>
    <w:p w14:paraId="5F67D454" w14:textId="77777777" w:rsidR="006D32C1" w:rsidRPr="00005FAB" w:rsidRDefault="006D32C1" w:rsidP="006D32C1">
      <w:pPr>
        <w:jc w:val="center"/>
        <w:rPr>
          <w:rFonts w:ascii="Arial" w:hAnsi="Arial" w:cs="Arial"/>
          <w:b/>
          <w:sz w:val="20"/>
          <w:szCs w:val="20"/>
        </w:rPr>
      </w:pPr>
    </w:p>
    <w:p w14:paraId="2D49885D" w14:textId="77777777" w:rsidR="006D32C1" w:rsidRDefault="006D32C1" w:rsidP="006D32C1">
      <w:pPr>
        <w:jc w:val="center"/>
        <w:rPr>
          <w:rFonts w:ascii="Arial" w:hAnsi="Arial" w:cs="Arial"/>
          <w:b/>
          <w:sz w:val="20"/>
          <w:szCs w:val="20"/>
        </w:rPr>
      </w:pPr>
    </w:p>
    <w:p w14:paraId="79011633" w14:textId="77777777" w:rsidR="008D23B6" w:rsidRDefault="008D23B6" w:rsidP="006D32C1">
      <w:pPr>
        <w:jc w:val="center"/>
        <w:rPr>
          <w:rFonts w:ascii="Arial" w:hAnsi="Arial" w:cs="Arial"/>
          <w:b/>
          <w:sz w:val="20"/>
          <w:szCs w:val="20"/>
        </w:rPr>
      </w:pPr>
    </w:p>
    <w:p w14:paraId="39BD8821" w14:textId="77777777" w:rsidR="00005FAB" w:rsidRDefault="00005FAB" w:rsidP="006D32C1">
      <w:pPr>
        <w:jc w:val="center"/>
        <w:rPr>
          <w:rFonts w:ascii="Arial" w:hAnsi="Arial" w:cs="Arial"/>
          <w:b/>
          <w:sz w:val="20"/>
          <w:szCs w:val="20"/>
        </w:rPr>
      </w:pPr>
    </w:p>
    <w:p w14:paraId="371C3F84" w14:textId="77777777" w:rsidR="00005FAB" w:rsidRDefault="00005FAB" w:rsidP="006D32C1">
      <w:pPr>
        <w:jc w:val="center"/>
        <w:rPr>
          <w:rFonts w:ascii="Arial" w:hAnsi="Arial" w:cs="Arial"/>
          <w:b/>
          <w:sz w:val="20"/>
          <w:szCs w:val="20"/>
        </w:rPr>
      </w:pPr>
    </w:p>
    <w:p w14:paraId="51BD8983" w14:textId="77777777" w:rsidR="00005FAB" w:rsidRPr="00005FAB" w:rsidRDefault="00005FAB" w:rsidP="006D32C1">
      <w:pPr>
        <w:jc w:val="center"/>
        <w:rPr>
          <w:rFonts w:ascii="Arial" w:hAnsi="Arial" w:cs="Arial"/>
          <w:b/>
          <w:sz w:val="20"/>
          <w:szCs w:val="20"/>
        </w:rPr>
      </w:pPr>
    </w:p>
    <w:p w14:paraId="6F514945" w14:textId="77777777" w:rsidR="006D32C1" w:rsidRPr="00005FAB" w:rsidRDefault="006D32C1" w:rsidP="006D32C1">
      <w:pPr>
        <w:rPr>
          <w:rFonts w:ascii="Arial" w:hAnsi="Arial" w:cs="Arial"/>
          <w:b/>
          <w:sz w:val="20"/>
          <w:szCs w:val="20"/>
          <w:u w:val="single"/>
        </w:rPr>
      </w:pPr>
      <w:r w:rsidRPr="00005FAB">
        <w:rPr>
          <w:rFonts w:ascii="Arial" w:hAnsi="Arial" w:cs="Arial"/>
          <w:b/>
          <w:sz w:val="20"/>
          <w:szCs w:val="20"/>
          <w:u w:val="single"/>
        </w:rPr>
        <w:lastRenderedPageBreak/>
        <w:t>Policy statement</w:t>
      </w:r>
    </w:p>
    <w:p w14:paraId="1C74BE60" w14:textId="77777777" w:rsidR="006D32C1" w:rsidRPr="00005FAB" w:rsidRDefault="006D32C1" w:rsidP="006D32C1">
      <w:pPr>
        <w:rPr>
          <w:rFonts w:ascii="Arial" w:hAnsi="Arial" w:cs="Arial"/>
          <w:sz w:val="20"/>
          <w:szCs w:val="20"/>
        </w:rPr>
      </w:pPr>
    </w:p>
    <w:p w14:paraId="45B82857" w14:textId="77777777" w:rsidR="006D32C1" w:rsidRPr="00005FAB" w:rsidRDefault="006D32C1" w:rsidP="006D32C1">
      <w:pPr>
        <w:rPr>
          <w:rFonts w:ascii="Arial" w:hAnsi="Arial" w:cs="Arial"/>
          <w:sz w:val="20"/>
          <w:szCs w:val="20"/>
        </w:rPr>
      </w:pPr>
      <w:r w:rsidRPr="00005FAB">
        <w:rPr>
          <w:rFonts w:ascii="Arial" w:hAnsi="Arial" w:cs="Arial"/>
          <w:sz w:val="20"/>
          <w:szCs w:val="20"/>
        </w:rPr>
        <w:t xml:space="preserve">Ingol Community Primary School is an inclusive school that aims to support and welcome pupils with medical conditions; to provide all pupils with all medical conditions the same opportunities as others at school. </w:t>
      </w:r>
    </w:p>
    <w:p w14:paraId="44F065AD" w14:textId="77777777" w:rsidR="006D32C1" w:rsidRPr="00005FAB" w:rsidRDefault="006D32C1" w:rsidP="006D32C1">
      <w:pPr>
        <w:rPr>
          <w:rFonts w:ascii="Arial" w:hAnsi="Arial" w:cs="Arial"/>
          <w:sz w:val="20"/>
          <w:szCs w:val="20"/>
        </w:rPr>
      </w:pPr>
      <w:r w:rsidRPr="00005FAB">
        <w:rPr>
          <w:rFonts w:ascii="Arial" w:hAnsi="Arial" w:cs="Arial"/>
          <w:sz w:val="20"/>
          <w:szCs w:val="20"/>
        </w:rPr>
        <w:t xml:space="preserve">We will help to ensure they can: </w:t>
      </w:r>
    </w:p>
    <w:p w14:paraId="5579700B" w14:textId="77777777" w:rsidR="006D32C1" w:rsidRPr="00005FAB" w:rsidRDefault="006D32C1" w:rsidP="006D32C1">
      <w:pPr>
        <w:rPr>
          <w:rFonts w:ascii="Arial" w:hAnsi="Arial" w:cs="Arial"/>
          <w:sz w:val="20"/>
          <w:szCs w:val="20"/>
        </w:rPr>
      </w:pPr>
      <w:r w:rsidRPr="00005FAB">
        <w:rPr>
          <w:rFonts w:ascii="Arial" w:hAnsi="Arial" w:cs="Arial"/>
          <w:sz w:val="20"/>
          <w:szCs w:val="20"/>
        </w:rPr>
        <w:sym w:font="Symbol" w:char="F0B7"/>
      </w:r>
      <w:r w:rsidRPr="00005FAB">
        <w:rPr>
          <w:rFonts w:ascii="Arial" w:hAnsi="Arial" w:cs="Arial"/>
          <w:sz w:val="20"/>
          <w:szCs w:val="20"/>
        </w:rPr>
        <w:t xml:space="preserve"> </w:t>
      </w:r>
      <w:r w:rsidR="00B77B8B" w:rsidRPr="00005FAB">
        <w:rPr>
          <w:rFonts w:ascii="Arial" w:hAnsi="Arial" w:cs="Arial"/>
          <w:sz w:val="20"/>
          <w:szCs w:val="20"/>
        </w:rPr>
        <w:t>Be</w:t>
      </w:r>
      <w:r w:rsidRPr="00005FAB">
        <w:rPr>
          <w:rFonts w:ascii="Arial" w:hAnsi="Arial" w:cs="Arial"/>
          <w:sz w:val="20"/>
          <w:szCs w:val="20"/>
        </w:rPr>
        <w:t xml:space="preserve"> healthy </w:t>
      </w:r>
    </w:p>
    <w:p w14:paraId="2ECC39CD" w14:textId="77777777" w:rsidR="006D32C1" w:rsidRPr="00005FAB" w:rsidRDefault="006D32C1" w:rsidP="006D32C1">
      <w:pPr>
        <w:rPr>
          <w:rFonts w:ascii="Arial" w:hAnsi="Arial" w:cs="Arial"/>
          <w:sz w:val="20"/>
          <w:szCs w:val="20"/>
        </w:rPr>
      </w:pPr>
      <w:r w:rsidRPr="00005FAB">
        <w:rPr>
          <w:rFonts w:ascii="Arial" w:hAnsi="Arial" w:cs="Arial"/>
          <w:sz w:val="20"/>
          <w:szCs w:val="20"/>
        </w:rPr>
        <w:sym w:font="Symbol" w:char="F0B7"/>
      </w:r>
      <w:r w:rsidRPr="00005FAB">
        <w:rPr>
          <w:rFonts w:ascii="Arial" w:hAnsi="Arial" w:cs="Arial"/>
          <w:sz w:val="20"/>
          <w:szCs w:val="20"/>
        </w:rPr>
        <w:t xml:space="preserve"> </w:t>
      </w:r>
      <w:r w:rsidR="00B77B8B" w:rsidRPr="00005FAB">
        <w:rPr>
          <w:rFonts w:ascii="Arial" w:hAnsi="Arial" w:cs="Arial"/>
          <w:sz w:val="20"/>
          <w:szCs w:val="20"/>
        </w:rPr>
        <w:t>Stay</w:t>
      </w:r>
      <w:r w:rsidRPr="00005FAB">
        <w:rPr>
          <w:rFonts w:ascii="Arial" w:hAnsi="Arial" w:cs="Arial"/>
          <w:sz w:val="20"/>
          <w:szCs w:val="20"/>
        </w:rPr>
        <w:t xml:space="preserve"> safe</w:t>
      </w:r>
    </w:p>
    <w:p w14:paraId="6BD24536" w14:textId="77777777" w:rsidR="006D32C1" w:rsidRPr="00005FAB" w:rsidRDefault="006D32C1" w:rsidP="006D32C1">
      <w:pPr>
        <w:rPr>
          <w:rFonts w:ascii="Arial" w:hAnsi="Arial" w:cs="Arial"/>
          <w:sz w:val="20"/>
          <w:szCs w:val="20"/>
        </w:rPr>
      </w:pPr>
      <w:r w:rsidRPr="00005FAB">
        <w:rPr>
          <w:rFonts w:ascii="Arial" w:hAnsi="Arial" w:cs="Arial"/>
          <w:sz w:val="20"/>
          <w:szCs w:val="20"/>
        </w:rPr>
        <w:sym w:font="Symbol" w:char="F0B7"/>
      </w:r>
      <w:r w:rsidRPr="00005FAB">
        <w:rPr>
          <w:rFonts w:ascii="Arial" w:hAnsi="Arial" w:cs="Arial"/>
          <w:sz w:val="20"/>
          <w:szCs w:val="20"/>
        </w:rPr>
        <w:t xml:space="preserve"> </w:t>
      </w:r>
      <w:r w:rsidR="00B77B8B" w:rsidRPr="00005FAB">
        <w:rPr>
          <w:rFonts w:ascii="Arial" w:hAnsi="Arial" w:cs="Arial"/>
          <w:sz w:val="20"/>
          <w:szCs w:val="20"/>
        </w:rPr>
        <w:t>Enjoy</w:t>
      </w:r>
      <w:r w:rsidRPr="00005FAB">
        <w:rPr>
          <w:rFonts w:ascii="Arial" w:hAnsi="Arial" w:cs="Arial"/>
          <w:sz w:val="20"/>
          <w:szCs w:val="20"/>
        </w:rPr>
        <w:t xml:space="preserve"> and achieve </w:t>
      </w:r>
    </w:p>
    <w:p w14:paraId="7CB61D5A" w14:textId="77777777" w:rsidR="006D32C1" w:rsidRPr="00005FAB" w:rsidRDefault="006D32C1" w:rsidP="006D32C1">
      <w:pPr>
        <w:rPr>
          <w:rFonts w:ascii="Arial" w:hAnsi="Arial" w:cs="Arial"/>
          <w:sz w:val="20"/>
          <w:szCs w:val="20"/>
        </w:rPr>
      </w:pPr>
      <w:r w:rsidRPr="00005FAB">
        <w:rPr>
          <w:rFonts w:ascii="Arial" w:hAnsi="Arial" w:cs="Arial"/>
          <w:sz w:val="20"/>
          <w:szCs w:val="20"/>
        </w:rPr>
        <w:sym w:font="Symbol" w:char="F0B7"/>
      </w:r>
      <w:r w:rsidRPr="00005FAB">
        <w:rPr>
          <w:rFonts w:ascii="Arial" w:hAnsi="Arial" w:cs="Arial"/>
          <w:sz w:val="20"/>
          <w:szCs w:val="20"/>
        </w:rPr>
        <w:t xml:space="preserve"> </w:t>
      </w:r>
      <w:r w:rsidR="00B77B8B" w:rsidRPr="00005FAB">
        <w:rPr>
          <w:rFonts w:ascii="Arial" w:hAnsi="Arial" w:cs="Arial"/>
          <w:sz w:val="20"/>
          <w:szCs w:val="20"/>
        </w:rPr>
        <w:t>Make</w:t>
      </w:r>
      <w:r w:rsidRPr="00005FAB">
        <w:rPr>
          <w:rFonts w:ascii="Arial" w:hAnsi="Arial" w:cs="Arial"/>
          <w:sz w:val="20"/>
          <w:szCs w:val="20"/>
        </w:rPr>
        <w:t xml:space="preserve"> a positive contribution</w:t>
      </w:r>
    </w:p>
    <w:p w14:paraId="719105E5" w14:textId="77777777" w:rsidR="006D32C1" w:rsidRPr="00005FAB" w:rsidRDefault="006D32C1" w:rsidP="006D32C1">
      <w:pPr>
        <w:rPr>
          <w:rFonts w:ascii="Arial" w:hAnsi="Arial" w:cs="Arial"/>
          <w:sz w:val="20"/>
          <w:szCs w:val="20"/>
        </w:rPr>
      </w:pPr>
      <w:r w:rsidRPr="00005FAB">
        <w:rPr>
          <w:rFonts w:ascii="Arial" w:hAnsi="Arial" w:cs="Arial"/>
          <w:sz w:val="20"/>
          <w:szCs w:val="20"/>
        </w:rPr>
        <w:sym w:font="Symbol" w:char="F0B7"/>
      </w:r>
      <w:r w:rsidRPr="00005FAB">
        <w:rPr>
          <w:rFonts w:ascii="Arial" w:hAnsi="Arial" w:cs="Arial"/>
          <w:sz w:val="20"/>
          <w:szCs w:val="20"/>
        </w:rPr>
        <w:t xml:space="preserve"> </w:t>
      </w:r>
      <w:r w:rsidR="00B77B8B" w:rsidRPr="00005FAB">
        <w:rPr>
          <w:rFonts w:ascii="Arial" w:hAnsi="Arial" w:cs="Arial"/>
          <w:sz w:val="20"/>
          <w:szCs w:val="20"/>
        </w:rPr>
        <w:t>Achieve</w:t>
      </w:r>
      <w:r w:rsidRPr="00005FAB">
        <w:rPr>
          <w:rFonts w:ascii="Arial" w:hAnsi="Arial" w:cs="Arial"/>
          <w:sz w:val="20"/>
          <w:szCs w:val="20"/>
        </w:rPr>
        <w:t xml:space="preserve"> economic well-being. </w:t>
      </w:r>
    </w:p>
    <w:p w14:paraId="639C1A4D" w14:textId="77777777" w:rsidR="006D32C1" w:rsidRPr="00005FAB" w:rsidRDefault="006D32C1" w:rsidP="006D32C1">
      <w:pPr>
        <w:rPr>
          <w:rFonts w:ascii="Arial" w:hAnsi="Arial" w:cs="Arial"/>
          <w:sz w:val="20"/>
          <w:szCs w:val="20"/>
        </w:rPr>
      </w:pPr>
    </w:p>
    <w:p w14:paraId="76A9DC67" w14:textId="77777777" w:rsidR="006D32C1" w:rsidRPr="00005FAB" w:rsidRDefault="006D32C1" w:rsidP="006D32C1">
      <w:pPr>
        <w:rPr>
          <w:rFonts w:ascii="Arial" w:hAnsi="Arial" w:cs="Arial"/>
          <w:sz w:val="20"/>
          <w:szCs w:val="20"/>
        </w:rPr>
      </w:pPr>
      <w:r w:rsidRPr="00005FAB">
        <w:rPr>
          <w:rFonts w:ascii="Arial" w:hAnsi="Arial" w:cs="Arial"/>
          <w:sz w:val="20"/>
          <w:szCs w:val="20"/>
        </w:rPr>
        <w:t>The school ensures:</w:t>
      </w:r>
    </w:p>
    <w:p w14:paraId="6D7952DA" w14:textId="77777777" w:rsidR="006D32C1" w:rsidRPr="00005FAB" w:rsidRDefault="006D32C1" w:rsidP="006D32C1">
      <w:pPr>
        <w:rPr>
          <w:rFonts w:ascii="Arial" w:hAnsi="Arial" w:cs="Arial"/>
          <w:sz w:val="20"/>
          <w:szCs w:val="20"/>
        </w:rPr>
      </w:pPr>
      <w:r w:rsidRPr="00005FAB">
        <w:rPr>
          <w:rFonts w:ascii="Arial" w:hAnsi="Arial" w:cs="Arial"/>
          <w:sz w:val="20"/>
          <w:szCs w:val="20"/>
        </w:rPr>
        <w:t xml:space="preserve"> </w:t>
      </w:r>
      <w:r w:rsidRPr="00005FAB">
        <w:rPr>
          <w:rFonts w:ascii="Arial" w:hAnsi="Arial" w:cs="Arial"/>
          <w:sz w:val="20"/>
          <w:szCs w:val="20"/>
        </w:rPr>
        <w:sym w:font="Symbol" w:char="F0B7"/>
      </w:r>
      <w:r w:rsidRPr="00005FAB">
        <w:rPr>
          <w:rFonts w:ascii="Arial" w:hAnsi="Arial" w:cs="Arial"/>
          <w:sz w:val="20"/>
          <w:szCs w:val="20"/>
        </w:rPr>
        <w:t xml:space="preserve"> The staff understand their duty of care to children and young people in the event of an emergency.</w:t>
      </w:r>
    </w:p>
    <w:p w14:paraId="626C63B6" w14:textId="77777777" w:rsidR="006D32C1" w:rsidRPr="00005FAB" w:rsidRDefault="006D32C1" w:rsidP="006D32C1">
      <w:pPr>
        <w:rPr>
          <w:rFonts w:ascii="Arial" w:hAnsi="Arial" w:cs="Arial"/>
          <w:sz w:val="20"/>
          <w:szCs w:val="20"/>
        </w:rPr>
      </w:pPr>
      <w:r w:rsidRPr="00005FAB">
        <w:rPr>
          <w:rFonts w:ascii="Arial" w:hAnsi="Arial" w:cs="Arial"/>
          <w:sz w:val="20"/>
          <w:szCs w:val="20"/>
        </w:rPr>
        <w:t xml:space="preserve"> </w:t>
      </w:r>
      <w:r w:rsidRPr="00005FAB">
        <w:rPr>
          <w:rFonts w:ascii="Arial" w:hAnsi="Arial" w:cs="Arial"/>
          <w:sz w:val="20"/>
          <w:szCs w:val="20"/>
        </w:rPr>
        <w:sym w:font="Symbol" w:char="F0B7"/>
      </w:r>
      <w:r w:rsidRPr="00005FAB">
        <w:rPr>
          <w:rFonts w:ascii="Arial" w:hAnsi="Arial" w:cs="Arial"/>
          <w:sz w:val="20"/>
          <w:szCs w:val="20"/>
        </w:rPr>
        <w:t xml:space="preserve"> The staff feel confident in knowing what to do in an emergency. </w:t>
      </w:r>
    </w:p>
    <w:p w14:paraId="733A3A52" w14:textId="77777777" w:rsidR="006D32C1" w:rsidRPr="00005FAB" w:rsidRDefault="006D32C1" w:rsidP="006D32C1">
      <w:pPr>
        <w:rPr>
          <w:rFonts w:ascii="Arial" w:hAnsi="Arial" w:cs="Arial"/>
          <w:sz w:val="20"/>
          <w:szCs w:val="20"/>
        </w:rPr>
      </w:pPr>
      <w:r w:rsidRPr="00005FAB">
        <w:rPr>
          <w:rFonts w:ascii="Arial" w:hAnsi="Arial" w:cs="Arial"/>
          <w:sz w:val="20"/>
          <w:szCs w:val="20"/>
        </w:rPr>
        <w:sym w:font="Symbol" w:char="F0B7"/>
      </w:r>
      <w:r w:rsidRPr="00005FAB">
        <w:rPr>
          <w:rFonts w:ascii="Arial" w:hAnsi="Arial" w:cs="Arial"/>
          <w:sz w:val="20"/>
          <w:szCs w:val="20"/>
        </w:rPr>
        <w:t xml:space="preserve"> This school understands that certain medical conditions are serious and can be potentially life threatening, particularly if ill managed or misunderstood.</w:t>
      </w:r>
    </w:p>
    <w:p w14:paraId="1BDC49A3" w14:textId="77777777" w:rsidR="006D32C1" w:rsidRPr="00005FAB" w:rsidRDefault="006D32C1" w:rsidP="006D32C1">
      <w:pPr>
        <w:rPr>
          <w:rFonts w:ascii="Arial" w:hAnsi="Arial" w:cs="Arial"/>
          <w:sz w:val="20"/>
          <w:szCs w:val="20"/>
        </w:rPr>
      </w:pPr>
      <w:r w:rsidRPr="00005FAB">
        <w:rPr>
          <w:rFonts w:ascii="Arial" w:hAnsi="Arial" w:cs="Arial"/>
          <w:sz w:val="20"/>
          <w:szCs w:val="20"/>
        </w:rPr>
        <w:t xml:space="preserve"> </w:t>
      </w:r>
      <w:r w:rsidRPr="00005FAB">
        <w:rPr>
          <w:rFonts w:ascii="Arial" w:hAnsi="Arial" w:cs="Arial"/>
          <w:sz w:val="20"/>
          <w:szCs w:val="20"/>
        </w:rPr>
        <w:sym w:font="Symbol" w:char="F0B7"/>
      </w:r>
      <w:r w:rsidRPr="00005FAB">
        <w:rPr>
          <w:rFonts w:ascii="Arial" w:hAnsi="Arial" w:cs="Arial"/>
          <w:sz w:val="20"/>
          <w:szCs w:val="20"/>
        </w:rPr>
        <w:t xml:space="preserve"> This school understands the importance of medication being taken as prescribed.</w:t>
      </w:r>
    </w:p>
    <w:p w14:paraId="6D01B0C7" w14:textId="77777777" w:rsidR="006D32C1" w:rsidRPr="00005FAB" w:rsidRDefault="006D32C1" w:rsidP="006D32C1">
      <w:pPr>
        <w:rPr>
          <w:rFonts w:ascii="Arial" w:hAnsi="Arial" w:cs="Arial"/>
          <w:sz w:val="20"/>
          <w:szCs w:val="20"/>
        </w:rPr>
      </w:pPr>
      <w:r w:rsidRPr="00005FAB">
        <w:rPr>
          <w:rFonts w:ascii="Arial" w:hAnsi="Arial" w:cs="Arial"/>
          <w:sz w:val="20"/>
          <w:szCs w:val="20"/>
        </w:rPr>
        <w:t xml:space="preserve"> </w:t>
      </w:r>
      <w:r w:rsidRPr="00005FAB">
        <w:rPr>
          <w:rFonts w:ascii="Arial" w:hAnsi="Arial" w:cs="Arial"/>
          <w:sz w:val="20"/>
          <w:szCs w:val="20"/>
        </w:rPr>
        <w:sym w:font="Symbol" w:char="F0B7"/>
      </w:r>
      <w:r w:rsidRPr="00005FAB">
        <w:rPr>
          <w:rFonts w:ascii="Arial" w:hAnsi="Arial" w:cs="Arial"/>
          <w:sz w:val="20"/>
          <w:szCs w:val="20"/>
        </w:rPr>
        <w:t xml:space="preserve"> All staff understand the common medical conditions that affect children at this school.</w:t>
      </w:r>
    </w:p>
    <w:p w14:paraId="74E7B5D4" w14:textId="77777777" w:rsidR="006D32C1" w:rsidRPr="00005FAB" w:rsidRDefault="006D32C1" w:rsidP="006D32C1">
      <w:pPr>
        <w:rPr>
          <w:rFonts w:ascii="Arial" w:hAnsi="Arial" w:cs="Arial"/>
          <w:sz w:val="20"/>
          <w:szCs w:val="20"/>
        </w:rPr>
      </w:pPr>
      <w:r w:rsidRPr="00005FAB">
        <w:rPr>
          <w:rFonts w:ascii="Arial" w:hAnsi="Arial" w:cs="Arial"/>
          <w:sz w:val="20"/>
          <w:szCs w:val="20"/>
        </w:rPr>
        <w:t xml:space="preserve"> </w:t>
      </w:r>
      <w:r w:rsidRPr="00005FAB">
        <w:rPr>
          <w:rFonts w:ascii="Arial" w:hAnsi="Arial" w:cs="Arial"/>
          <w:sz w:val="20"/>
          <w:szCs w:val="20"/>
        </w:rPr>
        <w:sym w:font="Symbol" w:char="F0B7"/>
      </w:r>
      <w:r w:rsidRPr="00005FAB">
        <w:rPr>
          <w:rFonts w:ascii="Arial" w:hAnsi="Arial" w:cs="Arial"/>
          <w:sz w:val="20"/>
          <w:szCs w:val="20"/>
        </w:rPr>
        <w:t xml:space="preserve"> Staff receive training on the impact medical conditions can have on pupils.</w:t>
      </w:r>
    </w:p>
    <w:p w14:paraId="783789D0" w14:textId="77777777" w:rsidR="006D32C1" w:rsidRPr="00005FAB" w:rsidRDefault="006D32C1" w:rsidP="006D32C1">
      <w:pPr>
        <w:jc w:val="center"/>
        <w:rPr>
          <w:rFonts w:ascii="Arial" w:hAnsi="Arial" w:cs="Arial"/>
          <w:b/>
          <w:sz w:val="20"/>
          <w:szCs w:val="20"/>
        </w:rPr>
      </w:pPr>
    </w:p>
    <w:p w14:paraId="05AEDDE3" w14:textId="77777777" w:rsidR="006D32C1" w:rsidRPr="00005FAB" w:rsidRDefault="006D32C1" w:rsidP="006D32C1">
      <w:pPr>
        <w:jc w:val="center"/>
        <w:rPr>
          <w:rFonts w:ascii="Arial" w:hAnsi="Arial" w:cs="Arial"/>
          <w:b/>
          <w:sz w:val="20"/>
          <w:szCs w:val="20"/>
        </w:rPr>
      </w:pPr>
    </w:p>
    <w:p w14:paraId="2083018B" w14:textId="77777777" w:rsidR="006D32C1" w:rsidRPr="00005FAB" w:rsidRDefault="006D32C1" w:rsidP="006D32C1">
      <w:pPr>
        <w:jc w:val="center"/>
        <w:rPr>
          <w:rFonts w:ascii="Arial" w:hAnsi="Arial" w:cs="Arial"/>
          <w:b/>
          <w:sz w:val="20"/>
          <w:szCs w:val="20"/>
        </w:rPr>
      </w:pPr>
    </w:p>
    <w:p w14:paraId="5CDEEE30" w14:textId="77777777" w:rsidR="006D32C1" w:rsidRPr="00005FAB" w:rsidRDefault="006D32C1" w:rsidP="006D32C1">
      <w:pPr>
        <w:jc w:val="center"/>
        <w:rPr>
          <w:rFonts w:ascii="Arial" w:hAnsi="Arial" w:cs="Arial"/>
          <w:b/>
          <w:sz w:val="20"/>
          <w:szCs w:val="20"/>
        </w:rPr>
      </w:pPr>
    </w:p>
    <w:p w14:paraId="6F648638" w14:textId="77777777" w:rsidR="006D32C1" w:rsidRPr="00005FAB" w:rsidRDefault="006D32C1" w:rsidP="006D32C1">
      <w:pPr>
        <w:jc w:val="center"/>
        <w:rPr>
          <w:rFonts w:ascii="Arial" w:hAnsi="Arial" w:cs="Arial"/>
          <w:b/>
          <w:sz w:val="20"/>
          <w:szCs w:val="20"/>
        </w:rPr>
      </w:pPr>
    </w:p>
    <w:p w14:paraId="7E7E09ED" w14:textId="77777777" w:rsidR="006D32C1" w:rsidRPr="00005FAB" w:rsidRDefault="006D32C1" w:rsidP="006D32C1">
      <w:pPr>
        <w:jc w:val="center"/>
        <w:rPr>
          <w:rFonts w:ascii="Arial" w:hAnsi="Arial" w:cs="Arial"/>
          <w:b/>
          <w:sz w:val="20"/>
          <w:szCs w:val="20"/>
        </w:rPr>
      </w:pPr>
    </w:p>
    <w:p w14:paraId="444FC567" w14:textId="77777777" w:rsidR="006D32C1" w:rsidRPr="00005FAB" w:rsidRDefault="006D32C1" w:rsidP="006D32C1">
      <w:pPr>
        <w:jc w:val="center"/>
        <w:rPr>
          <w:rFonts w:ascii="Arial" w:hAnsi="Arial" w:cs="Arial"/>
          <w:b/>
          <w:sz w:val="20"/>
          <w:szCs w:val="20"/>
        </w:rPr>
      </w:pPr>
    </w:p>
    <w:p w14:paraId="4354E772" w14:textId="77777777" w:rsidR="006D32C1" w:rsidRDefault="006D32C1" w:rsidP="006D32C1">
      <w:pPr>
        <w:jc w:val="center"/>
        <w:rPr>
          <w:rFonts w:ascii="Arial" w:hAnsi="Arial" w:cs="Arial"/>
          <w:b/>
          <w:sz w:val="20"/>
          <w:szCs w:val="20"/>
        </w:rPr>
      </w:pPr>
    </w:p>
    <w:p w14:paraId="2B3FD0E3" w14:textId="77777777" w:rsidR="00005FAB" w:rsidRDefault="00005FAB" w:rsidP="006D32C1">
      <w:pPr>
        <w:jc w:val="center"/>
        <w:rPr>
          <w:rFonts w:ascii="Arial" w:hAnsi="Arial" w:cs="Arial"/>
          <w:b/>
          <w:sz w:val="20"/>
          <w:szCs w:val="20"/>
        </w:rPr>
      </w:pPr>
    </w:p>
    <w:p w14:paraId="4A3D7173" w14:textId="77777777" w:rsidR="00005FAB" w:rsidRDefault="00005FAB" w:rsidP="006D32C1">
      <w:pPr>
        <w:jc w:val="center"/>
        <w:rPr>
          <w:rFonts w:ascii="Arial" w:hAnsi="Arial" w:cs="Arial"/>
          <w:b/>
          <w:sz w:val="20"/>
          <w:szCs w:val="20"/>
        </w:rPr>
      </w:pPr>
    </w:p>
    <w:p w14:paraId="32363294" w14:textId="77777777" w:rsidR="00005FAB" w:rsidRDefault="00005FAB" w:rsidP="006D32C1">
      <w:pPr>
        <w:jc w:val="center"/>
        <w:rPr>
          <w:rFonts w:ascii="Arial" w:hAnsi="Arial" w:cs="Arial"/>
          <w:b/>
          <w:sz w:val="20"/>
          <w:szCs w:val="20"/>
        </w:rPr>
      </w:pPr>
    </w:p>
    <w:p w14:paraId="643F1D86" w14:textId="77777777" w:rsidR="00005FAB" w:rsidRDefault="00005FAB" w:rsidP="006D32C1">
      <w:pPr>
        <w:jc w:val="center"/>
        <w:rPr>
          <w:rFonts w:ascii="Arial" w:hAnsi="Arial" w:cs="Arial"/>
          <w:b/>
          <w:sz w:val="20"/>
          <w:szCs w:val="20"/>
        </w:rPr>
      </w:pPr>
    </w:p>
    <w:p w14:paraId="645C7BA3" w14:textId="77777777" w:rsidR="00005FAB" w:rsidRPr="00005FAB" w:rsidRDefault="00005FAB" w:rsidP="006D32C1">
      <w:pPr>
        <w:jc w:val="center"/>
        <w:rPr>
          <w:rFonts w:ascii="Arial" w:hAnsi="Arial" w:cs="Arial"/>
          <w:b/>
          <w:sz w:val="20"/>
          <w:szCs w:val="20"/>
        </w:rPr>
      </w:pPr>
    </w:p>
    <w:p w14:paraId="4B0013E0" w14:textId="77777777" w:rsidR="006D32C1" w:rsidRPr="00005FAB" w:rsidRDefault="006D32C1" w:rsidP="006D32C1">
      <w:pPr>
        <w:jc w:val="center"/>
        <w:rPr>
          <w:rFonts w:ascii="Arial" w:hAnsi="Arial" w:cs="Arial"/>
          <w:b/>
          <w:sz w:val="20"/>
          <w:szCs w:val="20"/>
        </w:rPr>
      </w:pPr>
    </w:p>
    <w:p w14:paraId="5D075549" w14:textId="77777777" w:rsidR="006D32C1" w:rsidRPr="00005FAB" w:rsidRDefault="006D32C1" w:rsidP="006D32C1">
      <w:pPr>
        <w:jc w:val="center"/>
        <w:rPr>
          <w:rFonts w:ascii="Arial" w:hAnsi="Arial" w:cs="Arial"/>
          <w:b/>
          <w:sz w:val="20"/>
          <w:szCs w:val="20"/>
        </w:rPr>
      </w:pPr>
    </w:p>
    <w:p w14:paraId="7D5FB459" w14:textId="77777777" w:rsidR="00B77B8B" w:rsidRPr="00005FAB" w:rsidRDefault="006D32C1" w:rsidP="006D32C1">
      <w:pPr>
        <w:rPr>
          <w:rFonts w:ascii="Arial" w:hAnsi="Arial" w:cs="Arial"/>
          <w:b/>
          <w:sz w:val="20"/>
          <w:szCs w:val="20"/>
        </w:rPr>
      </w:pPr>
      <w:r w:rsidRPr="00005FAB">
        <w:rPr>
          <w:rFonts w:ascii="Arial" w:hAnsi="Arial" w:cs="Arial"/>
          <w:b/>
          <w:sz w:val="20"/>
          <w:szCs w:val="20"/>
        </w:rPr>
        <w:lastRenderedPageBreak/>
        <w:t xml:space="preserve">The Governing Body </w:t>
      </w:r>
    </w:p>
    <w:p w14:paraId="5B96AA93" w14:textId="77777777" w:rsidR="00B77B8B" w:rsidRPr="00005FAB" w:rsidRDefault="006D32C1" w:rsidP="006D32C1">
      <w:pPr>
        <w:rPr>
          <w:rFonts w:ascii="Arial" w:hAnsi="Arial" w:cs="Arial"/>
          <w:sz w:val="20"/>
          <w:szCs w:val="20"/>
        </w:rPr>
      </w:pPr>
      <w:r w:rsidRPr="00005FAB">
        <w:rPr>
          <w:rFonts w:ascii="Arial" w:hAnsi="Arial" w:cs="Arial"/>
          <w:sz w:val="20"/>
          <w:szCs w:val="20"/>
        </w:rPr>
        <w:t xml:space="preserve">The governing body is legally responsible and accountable for fulfilling the statutory duty to </w:t>
      </w:r>
      <w:proofErr w:type="gramStart"/>
      <w:r w:rsidRPr="00005FAB">
        <w:rPr>
          <w:rFonts w:ascii="Arial" w:hAnsi="Arial" w:cs="Arial"/>
          <w:sz w:val="20"/>
          <w:szCs w:val="20"/>
        </w:rPr>
        <w:t>make arrangements</w:t>
      </w:r>
      <w:proofErr w:type="gramEnd"/>
      <w:r w:rsidRPr="00005FAB">
        <w:rPr>
          <w:rFonts w:ascii="Arial" w:hAnsi="Arial" w:cs="Arial"/>
          <w:sz w:val="20"/>
          <w:szCs w:val="20"/>
        </w:rPr>
        <w:t xml:space="preserve"> to support pupils with medical conditions in school, including the development and implementation of this policy. Supporting a child with a medical condition and ensuring their needs are met effectively, however, is not the sole responsibility of one person - it is the responsibility of the governing body </w:t>
      </w:r>
      <w:proofErr w:type="gramStart"/>
      <w:r w:rsidRPr="00005FAB">
        <w:rPr>
          <w:rFonts w:ascii="Arial" w:hAnsi="Arial" w:cs="Arial"/>
          <w:sz w:val="20"/>
          <w:szCs w:val="20"/>
        </w:rPr>
        <w:t>as a whole to</w:t>
      </w:r>
      <w:proofErr w:type="gramEnd"/>
      <w:r w:rsidRPr="00005FAB">
        <w:rPr>
          <w:rFonts w:ascii="Arial" w:hAnsi="Arial" w:cs="Arial"/>
          <w:sz w:val="20"/>
          <w:szCs w:val="20"/>
        </w:rPr>
        <w:t xml:space="preserve"> ensure that: </w:t>
      </w:r>
    </w:p>
    <w:p w14:paraId="3E1AA723" w14:textId="77777777" w:rsidR="00B77B8B" w:rsidRPr="00005FAB" w:rsidRDefault="006D32C1" w:rsidP="006D32C1">
      <w:pPr>
        <w:rPr>
          <w:rFonts w:ascii="Arial" w:hAnsi="Arial" w:cs="Arial"/>
          <w:sz w:val="20"/>
          <w:szCs w:val="20"/>
        </w:rPr>
      </w:pPr>
      <w:r w:rsidRPr="00005FAB">
        <w:rPr>
          <w:rFonts w:ascii="Arial" w:hAnsi="Arial" w:cs="Arial"/>
          <w:sz w:val="20"/>
          <w:szCs w:val="20"/>
        </w:rPr>
        <w:t xml:space="preserve">• no child with a medical condition is denied admission or prevented from taking up a place at this school because arrangements to manage their medical condition have not been made while at the same time, in line with safeguarding duties, ensure that no pupil’s health is put at unnecessary risk, for example, from infectious </w:t>
      </w:r>
      <w:proofErr w:type="gramStart"/>
      <w:r w:rsidRPr="00005FAB">
        <w:rPr>
          <w:rFonts w:ascii="Arial" w:hAnsi="Arial" w:cs="Arial"/>
          <w:sz w:val="20"/>
          <w:szCs w:val="20"/>
        </w:rPr>
        <w:t>diseases;</w:t>
      </w:r>
      <w:proofErr w:type="gramEnd"/>
      <w:r w:rsidRPr="00005FAB">
        <w:rPr>
          <w:rFonts w:ascii="Arial" w:hAnsi="Arial" w:cs="Arial"/>
          <w:sz w:val="20"/>
          <w:szCs w:val="20"/>
        </w:rPr>
        <w:t xml:space="preserve"> </w:t>
      </w:r>
    </w:p>
    <w:p w14:paraId="1F8ACC79" w14:textId="77777777" w:rsidR="00B77B8B" w:rsidRPr="00005FAB" w:rsidRDefault="006D32C1" w:rsidP="006D32C1">
      <w:pPr>
        <w:rPr>
          <w:rFonts w:ascii="Arial" w:hAnsi="Arial" w:cs="Arial"/>
          <w:sz w:val="20"/>
          <w:szCs w:val="20"/>
        </w:rPr>
      </w:pPr>
      <w:r w:rsidRPr="00005FAB">
        <w:rPr>
          <w:rFonts w:ascii="Arial" w:hAnsi="Arial" w:cs="Arial"/>
          <w:sz w:val="20"/>
          <w:szCs w:val="20"/>
        </w:rPr>
        <w:t xml:space="preserve">• </w:t>
      </w:r>
      <w:r w:rsidR="00B77B8B" w:rsidRPr="00005FAB">
        <w:rPr>
          <w:rFonts w:ascii="Arial" w:hAnsi="Arial" w:cs="Arial"/>
          <w:sz w:val="20"/>
          <w:szCs w:val="20"/>
        </w:rPr>
        <w:t>There</w:t>
      </w:r>
      <w:r w:rsidRPr="00005FAB">
        <w:rPr>
          <w:rFonts w:ascii="Arial" w:hAnsi="Arial" w:cs="Arial"/>
          <w:sz w:val="20"/>
          <w:szCs w:val="20"/>
        </w:rPr>
        <w:t xml:space="preserve"> is effective cooperative working with others including healthcare professionals, social care professionals (as appropriate), local authorities, parents and pupils as outlined in this </w:t>
      </w:r>
      <w:proofErr w:type="gramStart"/>
      <w:r w:rsidRPr="00005FAB">
        <w:rPr>
          <w:rFonts w:ascii="Arial" w:hAnsi="Arial" w:cs="Arial"/>
          <w:sz w:val="20"/>
          <w:szCs w:val="20"/>
        </w:rPr>
        <w:t>policy;</w:t>
      </w:r>
      <w:proofErr w:type="gramEnd"/>
    </w:p>
    <w:p w14:paraId="2AD300DF" w14:textId="77777777" w:rsidR="00B77B8B" w:rsidRPr="00005FAB" w:rsidRDefault="006D32C1" w:rsidP="006D32C1">
      <w:pPr>
        <w:rPr>
          <w:rFonts w:ascii="Arial" w:hAnsi="Arial" w:cs="Arial"/>
          <w:sz w:val="20"/>
          <w:szCs w:val="20"/>
        </w:rPr>
      </w:pPr>
      <w:r w:rsidRPr="00005FAB">
        <w:rPr>
          <w:rFonts w:ascii="Arial" w:hAnsi="Arial" w:cs="Arial"/>
          <w:sz w:val="20"/>
          <w:szCs w:val="20"/>
        </w:rPr>
        <w:t xml:space="preserve"> • </w:t>
      </w:r>
      <w:r w:rsidR="00B77B8B" w:rsidRPr="00005FAB">
        <w:rPr>
          <w:rFonts w:ascii="Arial" w:hAnsi="Arial" w:cs="Arial"/>
          <w:sz w:val="20"/>
          <w:szCs w:val="20"/>
        </w:rPr>
        <w:t>Sufficient</w:t>
      </w:r>
      <w:r w:rsidRPr="00005FAB">
        <w:rPr>
          <w:rFonts w:ascii="Arial" w:hAnsi="Arial" w:cs="Arial"/>
          <w:sz w:val="20"/>
          <w:szCs w:val="20"/>
        </w:rPr>
        <w:t xml:space="preserve"> staff have received suitable training and are competent before they take on duties to support children with medical </w:t>
      </w:r>
      <w:proofErr w:type="gramStart"/>
      <w:r w:rsidRPr="00005FAB">
        <w:rPr>
          <w:rFonts w:ascii="Arial" w:hAnsi="Arial" w:cs="Arial"/>
          <w:sz w:val="20"/>
          <w:szCs w:val="20"/>
        </w:rPr>
        <w:t>conditions;</w:t>
      </w:r>
      <w:proofErr w:type="gramEnd"/>
      <w:r w:rsidRPr="00005FAB">
        <w:rPr>
          <w:rFonts w:ascii="Arial" w:hAnsi="Arial" w:cs="Arial"/>
          <w:sz w:val="20"/>
          <w:szCs w:val="20"/>
        </w:rPr>
        <w:t xml:space="preserve"> </w:t>
      </w:r>
    </w:p>
    <w:p w14:paraId="7BD5265A" w14:textId="77777777" w:rsidR="00B77B8B" w:rsidRPr="00005FAB" w:rsidRDefault="006D32C1" w:rsidP="006D32C1">
      <w:pPr>
        <w:rPr>
          <w:rFonts w:ascii="Arial" w:hAnsi="Arial" w:cs="Arial"/>
          <w:sz w:val="20"/>
          <w:szCs w:val="20"/>
        </w:rPr>
      </w:pPr>
      <w:r w:rsidRPr="00005FAB">
        <w:rPr>
          <w:rFonts w:ascii="Arial" w:hAnsi="Arial" w:cs="Arial"/>
          <w:sz w:val="20"/>
          <w:szCs w:val="20"/>
        </w:rPr>
        <w:t xml:space="preserve">• </w:t>
      </w:r>
      <w:r w:rsidR="00B77B8B" w:rsidRPr="00005FAB">
        <w:rPr>
          <w:rFonts w:ascii="Arial" w:hAnsi="Arial" w:cs="Arial"/>
          <w:sz w:val="20"/>
          <w:szCs w:val="20"/>
        </w:rPr>
        <w:t>Staff</w:t>
      </w:r>
      <w:r w:rsidRPr="00005FAB">
        <w:rPr>
          <w:rFonts w:ascii="Arial" w:hAnsi="Arial" w:cs="Arial"/>
          <w:sz w:val="20"/>
          <w:szCs w:val="20"/>
        </w:rPr>
        <w:t xml:space="preserve"> who provide such support </w:t>
      </w:r>
      <w:proofErr w:type="gramStart"/>
      <w:r w:rsidRPr="00005FAB">
        <w:rPr>
          <w:rFonts w:ascii="Arial" w:hAnsi="Arial" w:cs="Arial"/>
          <w:sz w:val="20"/>
          <w:szCs w:val="20"/>
        </w:rPr>
        <w:t>are able to</w:t>
      </w:r>
      <w:proofErr w:type="gramEnd"/>
      <w:r w:rsidRPr="00005FAB">
        <w:rPr>
          <w:rFonts w:ascii="Arial" w:hAnsi="Arial" w:cs="Arial"/>
          <w:sz w:val="20"/>
          <w:szCs w:val="20"/>
        </w:rPr>
        <w:t xml:space="preserve"> access information and other teaching support materials as needed. </w:t>
      </w:r>
    </w:p>
    <w:p w14:paraId="3B2D4581" w14:textId="77777777" w:rsidR="006D32C1" w:rsidRPr="00005FAB" w:rsidRDefault="006D32C1" w:rsidP="006D32C1">
      <w:pPr>
        <w:rPr>
          <w:rFonts w:ascii="Arial" w:hAnsi="Arial" w:cs="Arial"/>
          <w:sz w:val="20"/>
          <w:szCs w:val="20"/>
        </w:rPr>
      </w:pPr>
      <w:r w:rsidRPr="00005FAB">
        <w:rPr>
          <w:rFonts w:ascii="Arial" w:hAnsi="Arial" w:cs="Arial"/>
          <w:sz w:val="20"/>
          <w:szCs w:val="20"/>
        </w:rPr>
        <w:t xml:space="preserve">• </w:t>
      </w:r>
      <w:r w:rsidR="00B77B8B" w:rsidRPr="00005FAB">
        <w:rPr>
          <w:rFonts w:ascii="Arial" w:hAnsi="Arial" w:cs="Arial"/>
          <w:sz w:val="20"/>
          <w:szCs w:val="20"/>
        </w:rPr>
        <w:t>Funding</w:t>
      </w:r>
      <w:r w:rsidRPr="00005FAB">
        <w:rPr>
          <w:rFonts w:ascii="Arial" w:hAnsi="Arial" w:cs="Arial"/>
          <w:sz w:val="20"/>
          <w:szCs w:val="20"/>
        </w:rPr>
        <w:t xml:space="preserve"> arrangements support proper implementation of this policy e.g. for staff training, resources etc.</w:t>
      </w:r>
    </w:p>
    <w:p w14:paraId="52D0349D" w14:textId="77777777" w:rsidR="00B77B8B" w:rsidRDefault="00B77B8B" w:rsidP="006D32C1">
      <w:pPr>
        <w:rPr>
          <w:rFonts w:ascii="Arial" w:hAnsi="Arial" w:cs="Arial"/>
          <w:sz w:val="20"/>
          <w:szCs w:val="20"/>
        </w:rPr>
      </w:pPr>
    </w:p>
    <w:p w14:paraId="187F4135" w14:textId="77777777" w:rsidR="00005FAB" w:rsidRPr="00005FAB" w:rsidRDefault="00005FAB" w:rsidP="006D32C1">
      <w:pPr>
        <w:rPr>
          <w:rFonts w:ascii="Arial" w:hAnsi="Arial" w:cs="Arial"/>
          <w:sz w:val="20"/>
          <w:szCs w:val="20"/>
        </w:rPr>
      </w:pPr>
    </w:p>
    <w:p w14:paraId="64F53D62" w14:textId="77777777" w:rsidR="00B77B8B" w:rsidRPr="00005FAB" w:rsidRDefault="00B77B8B" w:rsidP="006D32C1">
      <w:pPr>
        <w:rPr>
          <w:rFonts w:ascii="Arial" w:hAnsi="Arial" w:cs="Arial"/>
          <w:b/>
          <w:sz w:val="20"/>
          <w:szCs w:val="20"/>
        </w:rPr>
      </w:pPr>
      <w:r w:rsidRPr="00005FAB">
        <w:rPr>
          <w:rFonts w:ascii="Arial" w:hAnsi="Arial" w:cs="Arial"/>
          <w:b/>
          <w:sz w:val="20"/>
          <w:szCs w:val="20"/>
        </w:rPr>
        <w:t xml:space="preserve">The Head Teacher </w:t>
      </w:r>
    </w:p>
    <w:p w14:paraId="2F40BC1C"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The Head teacher </w:t>
      </w:r>
      <w:proofErr w:type="gramStart"/>
      <w:r w:rsidRPr="00005FAB">
        <w:rPr>
          <w:rFonts w:ascii="Arial" w:hAnsi="Arial" w:cs="Arial"/>
          <w:sz w:val="20"/>
          <w:szCs w:val="20"/>
        </w:rPr>
        <w:t>of</w:t>
      </w:r>
      <w:proofErr w:type="gramEnd"/>
      <w:r w:rsidRPr="00005FAB">
        <w:rPr>
          <w:rFonts w:ascii="Arial" w:hAnsi="Arial" w:cs="Arial"/>
          <w:sz w:val="20"/>
          <w:szCs w:val="20"/>
        </w:rPr>
        <w:t xml:space="preserve"> this school (Miss N Parkinson) has overall responsibi</w:t>
      </w:r>
      <w:r w:rsidR="00CD279F">
        <w:rPr>
          <w:rFonts w:ascii="Arial" w:hAnsi="Arial" w:cs="Arial"/>
          <w:sz w:val="20"/>
          <w:szCs w:val="20"/>
        </w:rPr>
        <w:t>lity to ensure that this p</w:t>
      </w:r>
      <w:r w:rsidR="008A59A4">
        <w:rPr>
          <w:rFonts w:ascii="Arial" w:hAnsi="Arial" w:cs="Arial"/>
          <w:sz w:val="20"/>
          <w:szCs w:val="20"/>
        </w:rPr>
        <w:t>olicy, as well as the SENCO (Mr J Moss</w:t>
      </w:r>
      <w:r w:rsidR="00CD279F">
        <w:rPr>
          <w:rFonts w:ascii="Arial" w:hAnsi="Arial" w:cs="Arial"/>
          <w:sz w:val="20"/>
          <w:szCs w:val="20"/>
        </w:rPr>
        <w:t xml:space="preserve">), </w:t>
      </w:r>
      <w:r w:rsidRPr="00005FAB">
        <w:rPr>
          <w:rFonts w:ascii="Arial" w:hAnsi="Arial" w:cs="Arial"/>
          <w:sz w:val="20"/>
          <w:szCs w:val="20"/>
        </w:rPr>
        <w:t>is developed and implemented effectively with partners. The head teacher will ensure that:</w:t>
      </w:r>
    </w:p>
    <w:p w14:paraId="617D3A0A"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 All staff are aware of this policy and understand their role in its </w:t>
      </w:r>
      <w:proofErr w:type="gramStart"/>
      <w:r w:rsidRPr="00005FAB">
        <w:rPr>
          <w:rFonts w:ascii="Arial" w:hAnsi="Arial" w:cs="Arial"/>
          <w:sz w:val="20"/>
          <w:szCs w:val="20"/>
        </w:rPr>
        <w:t>implementation;</w:t>
      </w:r>
      <w:proofErr w:type="gramEnd"/>
      <w:r w:rsidRPr="00005FAB">
        <w:rPr>
          <w:rFonts w:ascii="Arial" w:hAnsi="Arial" w:cs="Arial"/>
          <w:sz w:val="20"/>
          <w:szCs w:val="20"/>
        </w:rPr>
        <w:t xml:space="preserve"> </w:t>
      </w:r>
    </w:p>
    <w:p w14:paraId="1C28707F"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 All staff and other adults who need to know are aware of a child’s condition including supply staff, peripatetic teachers, coaches </w:t>
      </w:r>
      <w:proofErr w:type="gramStart"/>
      <w:r w:rsidRPr="00005FAB">
        <w:rPr>
          <w:rFonts w:ascii="Arial" w:hAnsi="Arial" w:cs="Arial"/>
          <w:sz w:val="20"/>
          <w:szCs w:val="20"/>
        </w:rPr>
        <w:t>etc;</w:t>
      </w:r>
      <w:proofErr w:type="gramEnd"/>
      <w:r w:rsidRPr="00005FAB">
        <w:rPr>
          <w:rFonts w:ascii="Arial" w:hAnsi="Arial" w:cs="Arial"/>
          <w:sz w:val="20"/>
          <w:szCs w:val="20"/>
        </w:rPr>
        <w:t xml:space="preserve"> </w:t>
      </w:r>
    </w:p>
    <w:p w14:paraId="567069F7"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 Where a child needs one, an IHCP is developed with the proper consultation of all people involved, implemented and appropriately monitored and </w:t>
      </w:r>
      <w:proofErr w:type="gramStart"/>
      <w:r w:rsidRPr="00005FAB">
        <w:rPr>
          <w:rFonts w:ascii="Arial" w:hAnsi="Arial" w:cs="Arial"/>
          <w:sz w:val="20"/>
          <w:szCs w:val="20"/>
        </w:rPr>
        <w:t>reviewed;</w:t>
      </w:r>
      <w:proofErr w:type="gramEnd"/>
      <w:r w:rsidRPr="00005FAB">
        <w:rPr>
          <w:rFonts w:ascii="Arial" w:hAnsi="Arial" w:cs="Arial"/>
          <w:sz w:val="20"/>
          <w:szCs w:val="20"/>
        </w:rPr>
        <w:t xml:space="preserve"> </w:t>
      </w:r>
    </w:p>
    <w:p w14:paraId="319DFA8E"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 Sufficient trained numbers of staff are available to implement the policy and deliver against all IHCPs, including in contingency and emergency </w:t>
      </w:r>
      <w:proofErr w:type="gramStart"/>
      <w:r w:rsidRPr="00005FAB">
        <w:rPr>
          <w:rFonts w:ascii="Arial" w:hAnsi="Arial" w:cs="Arial"/>
          <w:sz w:val="20"/>
          <w:szCs w:val="20"/>
        </w:rPr>
        <w:t>situations;</w:t>
      </w:r>
      <w:proofErr w:type="gramEnd"/>
      <w:r w:rsidRPr="00005FAB">
        <w:rPr>
          <w:rFonts w:ascii="Arial" w:hAnsi="Arial" w:cs="Arial"/>
          <w:sz w:val="20"/>
          <w:szCs w:val="20"/>
        </w:rPr>
        <w:t xml:space="preserve"> </w:t>
      </w:r>
    </w:p>
    <w:p w14:paraId="14A1DA8D"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 Staff are appropriately insured and are aware that they are insured to support pupils in this </w:t>
      </w:r>
      <w:proofErr w:type="gramStart"/>
      <w:r w:rsidRPr="00005FAB">
        <w:rPr>
          <w:rFonts w:ascii="Arial" w:hAnsi="Arial" w:cs="Arial"/>
          <w:sz w:val="20"/>
          <w:szCs w:val="20"/>
        </w:rPr>
        <w:t>way;</w:t>
      </w:r>
      <w:proofErr w:type="gramEnd"/>
      <w:r w:rsidRPr="00005FAB">
        <w:rPr>
          <w:rFonts w:ascii="Arial" w:hAnsi="Arial" w:cs="Arial"/>
          <w:sz w:val="20"/>
          <w:szCs w:val="20"/>
        </w:rPr>
        <w:t xml:space="preserve"> </w:t>
      </w:r>
    </w:p>
    <w:p w14:paraId="204A1935"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 appropriate health professionals i.e. the school nursing service are made aware of any child who has a medical condition that may require support at school that has not already been brought to their </w:t>
      </w:r>
      <w:proofErr w:type="gramStart"/>
      <w:r w:rsidRPr="00005FAB">
        <w:rPr>
          <w:rFonts w:ascii="Arial" w:hAnsi="Arial" w:cs="Arial"/>
          <w:sz w:val="20"/>
          <w:szCs w:val="20"/>
        </w:rPr>
        <w:t>attention;</w:t>
      </w:r>
      <w:proofErr w:type="gramEnd"/>
    </w:p>
    <w:p w14:paraId="55B5D2C1"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 children at risk of reaching the threshold for missing education due to health needs are identified and effective collaborative working with partners such as the LA, alternative education providers e.g. hospital tuition, parents etc., aims to ensure a good education for </w:t>
      </w:r>
      <w:proofErr w:type="gramStart"/>
      <w:r w:rsidRPr="00005FAB">
        <w:rPr>
          <w:rFonts w:ascii="Arial" w:hAnsi="Arial" w:cs="Arial"/>
          <w:sz w:val="20"/>
          <w:szCs w:val="20"/>
        </w:rPr>
        <w:t>them;</w:t>
      </w:r>
      <w:proofErr w:type="gramEnd"/>
      <w:r w:rsidRPr="00005FAB">
        <w:rPr>
          <w:rFonts w:ascii="Arial" w:hAnsi="Arial" w:cs="Arial"/>
          <w:sz w:val="20"/>
          <w:szCs w:val="20"/>
        </w:rPr>
        <w:t xml:space="preserve"> </w:t>
      </w:r>
    </w:p>
    <w:p w14:paraId="3B632169" w14:textId="77777777" w:rsidR="00B77B8B" w:rsidRDefault="00B77B8B" w:rsidP="006D32C1">
      <w:pPr>
        <w:rPr>
          <w:rFonts w:ascii="Arial" w:hAnsi="Arial" w:cs="Arial"/>
          <w:sz w:val="20"/>
          <w:szCs w:val="20"/>
        </w:rPr>
      </w:pPr>
      <w:r w:rsidRPr="00005FAB">
        <w:rPr>
          <w:rFonts w:ascii="Arial" w:hAnsi="Arial" w:cs="Arial"/>
          <w:sz w:val="20"/>
          <w:szCs w:val="20"/>
        </w:rPr>
        <w:t>• Risk assessments take account of the need to support pupils with medical conditions as appropriate e.g. educational visits, activities outside the normal timetable etc.</w:t>
      </w:r>
    </w:p>
    <w:p w14:paraId="6505972D" w14:textId="77777777" w:rsidR="00005FAB" w:rsidRDefault="00005FAB" w:rsidP="006D32C1">
      <w:pPr>
        <w:rPr>
          <w:rFonts w:ascii="Arial" w:hAnsi="Arial" w:cs="Arial"/>
          <w:sz w:val="20"/>
          <w:szCs w:val="20"/>
        </w:rPr>
      </w:pPr>
    </w:p>
    <w:p w14:paraId="228597FB" w14:textId="77777777" w:rsidR="00005FAB" w:rsidRDefault="00005FAB" w:rsidP="006D32C1">
      <w:pPr>
        <w:rPr>
          <w:rFonts w:ascii="Arial" w:hAnsi="Arial" w:cs="Arial"/>
          <w:sz w:val="20"/>
          <w:szCs w:val="20"/>
        </w:rPr>
      </w:pPr>
    </w:p>
    <w:p w14:paraId="7A242A9B" w14:textId="77777777" w:rsidR="00005FAB" w:rsidRPr="00005FAB" w:rsidRDefault="00005FAB" w:rsidP="006D32C1">
      <w:pPr>
        <w:rPr>
          <w:rFonts w:ascii="Arial" w:hAnsi="Arial" w:cs="Arial"/>
          <w:sz w:val="20"/>
          <w:szCs w:val="20"/>
        </w:rPr>
      </w:pPr>
    </w:p>
    <w:p w14:paraId="588385E0" w14:textId="77777777" w:rsidR="00005FAB" w:rsidRPr="00005FAB" w:rsidRDefault="00B77B8B" w:rsidP="006D32C1">
      <w:pPr>
        <w:rPr>
          <w:rFonts w:ascii="Arial" w:hAnsi="Arial" w:cs="Arial"/>
          <w:b/>
          <w:sz w:val="20"/>
          <w:szCs w:val="20"/>
        </w:rPr>
      </w:pPr>
      <w:r w:rsidRPr="00005FAB">
        <w:rPr>
          <w:rFonts w:ascii="Arial" w:hAnsi="Arial" w:cs="Arial"/>
          <w:b/>
          <w:sz w:val="20"/>
          <w:szCs w:val="20"/>
        </w:rPr>
        <w:t xml:space="preserve">School Staff </w:t>
      </w:r>
    </w:p>
    <w:p w14:paraId="48B3CF19" w14:textId="77777777" w:rsidR="00B77B8B" w:rsidRDefault="00B77B8B" w:rsidP="006D32C1">
      <w:pPr>
        <w:rPr>
          <w:rFonts w:ascii="Arial" w:hAnsi="Arial" w:cs="Arial"/>
          <w:sz w:val="20"/>
          <w:szCs w:val="20"/>
        </w:rPr>
      </w:pPr>
      <w:r w:rsidRPr="00005FAB">
        <w:rPr>
          <w:rFonts w:ascii="Arial" w:hAnsi="Arial" w:cs="Arial"/>
          <w:sz w:val="20"/>
          <w:szCs w:val="20"/>
        </w:rPr>
        <w:t xml:space="preserve">Any member of staff may be asked to provide support to pupils with medical conditions, including the administering of medicines, although they cannot be required to do so. While administering medicines is not part of teachers’ professional duties, they should still </w:t>
      </w:r>
      <w:proofErr w:type="gramStart"/>
      <w:r w:rsidRPr="00005FAB">
        <w:rPr>
          <w:rFonts w:ascii="Arial" w:hAnsi="Arial" w:cs="Arial"/>
          <w:sz w:val="20"/>
          <w:szCs w:val="20"/>
        </w:rPr>
        <w:t>take into account</w:t>
      </w:r>
      <w:proofErr w:type="gramEnd"/>
      <w:r w:rsidRPr="00005FAB">
        <w:rPr>
          <w:rFonts w:ascii="Arial" w:hAnsi="Arial" w:cs="Arial"/>
          <w:sz w:val="20"/>
          <w:szCs w:val="20"/>
        </w:rPr>
        <w:t xml:space="preserve"> the needs of pupils with medical conditions that they teach. Arrangements made in line with this policy should ensure that we attain our commitment to staff receiving sufficient and suitable training and achieving the necessary level of competency before they take on duties to support children with medical conditions. Any member of school staff should know what to do and respond accordingly when they become aware that a pupil with a medical condition needs help. </w:t>
      </w:r>
    </w:p>
    <w:p w14:paraId="351CBB10" w14:textId="77777777" w:rsidR="00005FAB" w:rsidRPr="00005FAB" w:rsidRDefault="00005FAB" w:rsidP="006D32C1">
      <w:pPr>
        <w:rPr>
          <w:rFonts w:ascii="Arial" w:hAnsi="Arial" w:cs="Arial"/>
          <w:sz w:val="20"/>
          <w:szCs w:val="20"/>
        </w:rPr>
      </w:pPr>
    </w:p>
    <w:p w14:paraId="2A412B82" w14:textId="77777777" w:rsidR="00B77B8B" w:rsidRPr="00005FAB" w:rsidRDefault="00B77B8B" w:rsidP="006D32C1">
      <w:pPr>
        <w:rPr>
          <w:rFonts w:ascii="Arial" w:hAnsi="Arial" w:cs="Arial"/>
          <w:sz w:val="20"/>
          <w:szCs w:val="20"/>
        </w:rPr>
      </w:pPr>
    </w:p>
    <w:p w14:paraId="212ED3C6" w14:textId="77777777" w:rsidR="00005FAB" w:rsidRPr="00005FAB" w:rsidRDefault="00B77B8B" w:rsidP="006D32C1">
      <w:pPr>
        <w:rPr>
          <w:rFonts w:ascii="Arial" w:hAnsi="Arial" w:cs="Arial"/>
          <w:b/>
          <w:sz w:val="20"/>
          <w:szCs w:val="20"/>
        </w:rPr>
      </w:pPr>
      <w:r w:rsidRPr="00005FAB">
        <w:rPr>
          <w:rFonts w:ascii="Arial" w:hAnsi="Arial" w:cs="Arial"/>
          <w:b/>
          <w:sz w:val="20"/>
          <w:szCs w:val="20"/>
        </w:rPr>
        <w:t>School Nurses and Other Healthcare Professionals</w:t>
      </w:r>
    </w:p>
    <w:p w14:paraId="1C7F1997" w14:textId="77777777" w:rsidR="00B77B8B" w:rsidRPr="00005FAB" w:rsidRDefault="00B77B8B" w:rsidP="006D32C1">
      <w:pPr>
        <w:rPr>
          <w:rFonts w:ascii="Arial" w:hAnsi="Arial" w:cs="Arial"/>
          <w:sz w:val="20"/>
          <w:szCs w:val="20"/>
        </w:rPr>
      </w:pPr>
      <w:r w:rsidRPr="00005FAB">
        <w:rPr>
          <w:rFonts w:ascii="Arial" w:hAnsi="Arial" w:cs="Arial"/>
          <w:sz w:val="20"/>
          <w:szCs w:val="20"/>
        </w:rPr>
        <w:t>This school has access to a school nursing service which is responsible for notifying the school when a child has been identified as having a medical condition which will require support. Wherever possible, they should do this before the child starts at school and our arrangements for liaison support this process. While the school nurse will not have an extensive role in ensuring that this school is taking appropriate steps to support pupils with medical conditions, they are available to support staff on implementing a child’s IHCP and provide advice and liaison, for example on training. The school nurse can also liaise with lead clinicians or a child’s General Practitioner (GP) locally on appropriate support for the child and associated staff training needs.</w:t>
      </w:r>
    </w:p>
    <w:p w14:paraId="53057458" w14:textId="77777777" w:rsidR="00B77B8B" w:rsidRPr="00005FAB" w:rsidRDefault="00B77B8B" w:rsidP="006D32C1">
      <w:pPr>
        <w:rPr>
          <w:rFonts w:ascii="Arial" w:hAnsi="Arial" w:cs="Arial"/>
          <w:sz w:val="20"/>
          <w:szCs w:val="20"/>
        </w:rPr>
      </w:pPr>
    </w:p>
    <w:p w14:paraId="134D408B" w14:textId="77777777" w:rsidR="00005FAB" w:rsidRPr="00005FAB" w:rsidRDefault="00B77B8B" w:rsidP="006D32C1">
      <w:pPr>
        <w:rPr>
          <w:rFonts w:ascii="Arial" w:hAnsi="Arial" w:cs="Arial"/>
          <w:b/>
          <w:sz w:val="20"/>
          <w:szCs w:val="20"/>
        </w:rPr>
      </w:pPr>
      <w:r w:rsidRPr="00005FAB">
        <w:rPr>
          <w:rFonts w:ascii="Arial" w:hAnsi="Arial" w:cs="Arial"/>
          <w:b/>
          <w:sz w:val="20"/>
          <w:szCs w:val="20"/>
        </w:rPr>
        <w:t>Pupils</w:t>
      </w:r>
    </w:p>
    <w:p w14:paraId="15B1CF8B"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It is recognised that the pupil with the medical condition will often be best placed to provide information about how their condition affects them. This school will seek to involve them fully in discussions about their medical support needs at a level appropriate to their age and maturity and, where necessary, with a view to the development of their </w:t>
      </w:r>
      <w:proofErr w:type="gramStart"/>
      <w:r w:rsidRPr="00005FAB">
        <w:rPr>
          <w:rFonts w:ascii="Arial" w:hAnsi="Arial" w:cs="Arial"/>
          <w:sz w:val="20"/>
          <w:szCs w:val="20"/>
        </w:rPr>
        <w:t>long term</w:t>
      </w:r>
      <w:proofErr w:type="gramEnd"/>
      <w:r w:rsidRPr="00005FAB">
        <w:rPr>
          <w:rFonts w:ascii="Arial" w:hAnsi="Arial" w:cs="Arial"/>
          <w:sz w:val="20"/>
          <w:szCs w:val="20"/>
        </w:rPr>
        <w:t xml:space="preserve"> capability to manage their own condition well. They should contribute as much as possible to the development of, and comply with, their IHCP. It is also recognised that the sensitive involvement of other pupils in the school may be required not only to support the pupil with the medical condition, but to break down societal myths and barriers and to develop inclusivity. </w:t>
      </w:r>
    </w:p>
    <w:p w14:paraId="6173C011" w14:textId="77777777" w:rsidR="00B77B8B" w:rsidRPr="00005FAB" w:rsidRDefault="00B77B8B" w:rsidP="006D32C1">
      <w:pPr>
        <w:rPr>
          <w:rFonts w:ascii="Arial" w:hAnsi="Arial" w:cs="Arial"/>
          <w:sz w:val="20"/>
          <w:szCs w:val="20"/>
        </w:rPr>
      </w:pPr>
    </w:p>
    <w:p w14:paraId="309C2B56" w14:textId="77777777" w:rsidR="00005FAB" w:rsidRPr="00005FAB" w:rsidRDefault="00B77B8B" w:rsidP="006D32C1">
      <w:pPr>
        <w:rPr>
          <w:rFonts w:ascii="Arial" w:hAnsi="Arial" w:cs="Arial"/>
          <w:b/>
          <w:sz w:val="20"/>
          <w:szCs w:val="20"/>
        </w:rPr>
      </w:pPr>
      <w:r w:rsidRPr="00005FAB">
        <w:rPr>
          <w:rFonts w:ascii="Arial" w:hAnsi="Arial" w:cs="Arial"/>
          <w:b/>
          <w:sz w:val="20"/>
          <w:szCs w:val="20"/>
        </w:rPr>
        <w:t xml:space="preserve">Parents </w:t>
      </w:r>
    </w:p>
    <w:p w14:paraId="72374FF1"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Parents are key partners in the success of this Policy. They may, in some cases, be the first to notify school that their child has a medical condition and where one is required, will be invited to be involved in the drafting, development and review of their child’s IHCP. Parents should provide school with sufficient and up-to-date information about their child’s medical needs. They should carry out any action they have agreed to as part of its implementation, e.g. provide medicines and equipment and ensure they or another nominated adult </w:t>
      </w:r>
      <w:proofErr w:type="gramStart"/>
      <w:r w:rsidRPr="00005FAB">
        <w:rPr>
          <w:rFonts w:ascii="Arial" w:hAnsi="Arial" w:cs="Arial"/>
          <w:sz w:val="20"/>
          <w:szCs w:val="20"/>
        </w:rPr>
        <w:t>are contactable at all times</w:t>
      </w:r>
      <w:proofErr w:type="gramEnd"/>
      <w:r w:rsidRPr="00005FAB">
        <w:rPr>
          <w:rFonts w:ascii="Arial" w:hAnsi="Arial" w:cs="Arial"/>
          <w:sz w:val="20"/>
          <w:szCs w:val="20"/>
        </w:rPr>
        <w:t>.</w:t>
      </w:r>
    </w:p>
    <w:p w14:paraId="4F02B840" w14:textId="77777777" w:rsidR="00B77B8B" w:rsidRDefault="00B77B8B" w:rsidP="006D32C1">
      <w:pPr>
        <w:rPr>
          <w:rFonts w:ascii="Arial" w:hAnsi="Arial" w:cs="Arial"/>
          <w:sz w:val="20"/>
          <w:szCs w:val="20"/>
        </w:rPr>
      </w:pPr>
    </w:p>
    <w:p w14:paraId="36635813" w14:textId="77777777" w:rsidR="00005FAB" w:rsidRDefault="00005FAB" w:rsidP="006D32C1">
      <w:pPr>
        <w:rPr>
          <w:rFonts w:ascii="Arial" w:hAnsi="Arial" w:cs="Arial"/>
          <w:sz w:val="20"/>
          <w:szCs w:val="20"/>
        </w:rPr>
      </w:pPr>
    </w:p>
    <w:p w14:paraId="1C36AF2A" w14:textId="77777777" w:rsidR="00005FAB" w:rsidRDefault="00005FAB" w:rsidP="006D32C1">
      <w:pPr>
        <w:rPr>
          <w:rFonts w:ascii="Arial" w:hAnsi="Arial" w:cs="Arial"/>
          <w:sz w:val="20"/>
          <w:szCs w:val="20"/>
        </w:rPr>
      </w:pPr>
    </w:p>
    <w:p w14:paraId="78EAA510" w14:textId="77777777" w:rsidR="00005FAB" w:rsidRPr="00005FAB" w:rsidRDefault="00005FAB" w:rsidP="006D32C1">
      <w:pPr>
        <w:rPr>
          <w:rFonts w:ascii="Arial" w:hAnsi="Arial" w:cs="Arial"/>
          <w:sz w:val="20"/>
          <w:szCs w:val="20"/>
        </w:rPr>
      </w:pPr>
    </w:p>
    <w:p w14:paraId="5CCB499A" w14:textId="77777777" w:rsidR="00B77B8B" w:rsidRPr="00005FAB" w:rsidRDefault="00B77B8B" w:rsidP="006D32C1">
      <w:pPr>
        <w:rPr>
          <w:rFonts w:ascii="Arial" w:hAnsi="Arial" w:cs="Arial"/>
          <w:sz w:val="20"/>
          <w:szCs w:val="20"/>
        </w:rPr>
      </w:pPr>
    </w:p>
    <w:p w14:paraId="7DD37D45" w14:textId="77777777" w:rsidR="00B77B8B" w:rsidRPr="00005FAB" w:rsidRDefault="00B77B8B" w:rsidP="006D32C1">
      <w:pPr>
        <w:rPr>
          <w:rFonts w:ascii="Arial" w:hAnsi="Arial" w:cs="Arial"/>
          <w:sz w:val="20"/>
          <w:szCs w:val="20"/>
        </w:rPr>
      </w:pPr>
    </w:p>
    <w:p w14:paraId="3579C896" w14:textId="77777777" w:rsidR="00B77B8B" w:rsidRPr="00005FAB" w:rsidRDefault="00B77B8B" w:rsidP="006D32C1">
      <w:pPr>
        <w:rPr>
          <w:rFonts w:ascii="Arial" w:hAnsi="Arial" w:cs="Arial"/>
          <w:b/>
          <w:sz w:val="20"/>
          <w:szCs w:val="20"/>
        </w:rPr>
      </w:pPr>
      <w:r w:rsidRPr="00005FAB">
        <w:rPr>
          <w:rFonts w:ascii="Arial" w:hAnsi="Arial" w:cs="Arial"/>
          <w:b/>
          <w:sz w:val="20"/>
          <w:szCs w:val="20"/>
        </w:rPr>
        <w:t xml:space="preserve">INDIVIDUAL HEALTHCARE PLANS </w:t>
      </w:r>
    </w:p>
    <w:p w14:paraId="1C10FA89" w14:textId="77777777" w:rsidR="00B77B8B" w:rsidRPr="00005FAB" w:rsidRDefault="00B77B8B" w:rsidP="006D32C1">
      <w:pPr>
        <w:rPr>
          <w:rFonts w:ascii="Arial" w:hAnsi="Arial" w:cs="Arial"/>
          <w:b/>
          <w:sz w:val="20"/>
          <w:szCs w:val="20"/>
        </w:rPr>
      </w:pPr>
    </w:p>
    <w:p w14:paraId="52681DA7" w14:textId="77777777" w:rsidR="00B77B8B" w:rsidRPr="00005FAB" w:rsidRDefault="00B77B8B" w:rsidP="006D32C1">
      <w:pPr>
        <w:rPr>
          <w:rFonts w:ascii="Arial" w:hAnsi="Arial" w:cs="Arial"/>
          <w:sz w:val="20"/>
          <w:szCs w:val="20"/>
        </w:rPr>
      </w:pPr>
      <w:r w:rsidRPr="00005FAB">
        <w:rPr>
          <w:rFonts w:ascii="Arial" w:hAnsi="Arial" w:cs="Arial"/>
          <w:sz w:val="20"/>
          <w:szCs w:val="20"/>
        </w:rPr>
        <w:t>An IHCP is a working document that will help ensure that this school can effectively support a pupil with a medical condition. It will provide clarity about what needs to be done, when and by whom and aims to capture the steps which school should take to help the child manage their condition and overcome any potential barriers to get the most from their education. It will focus on the child’s best interests and help ensure that this school can assesses and manage identified risks to their education, health and social well-being and minimises disruption.</w:t>
      </w:r>
    </w:p>
    <w:p w14:paraId="7F467F3C"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An IHCP will often be essential, such as in cases where conditions fluctuate or where there is a high risk that emergency intervention will be </w:t>
      </w:r>
      <w:proofErr w:type="gramStart"/>
      <w:r w:rsidRPr="00005FAB">
        <w:rPr>
          <w:rFonts w:ascii="Arial" w:hAnsi="Arial" w:cs="Arial"/>
          <w:sz w:val="20"/>
          <w:szCs w:val="20"/>
        </w:rPr>
        <w:t>needed, and</w:t>
      </w:r>
      <w:proofErr w:type="gramEnd"/>
      <w:r w:rsidRPr="00005FAB">
        <w:rPr>
          <w:rFonts w:ascii="Arial" w:hAnsi="Arial" w:cs="Arial"/>
          <w:sz w:val="20"/>
          <w:szCs w:val="20"/>
        </w:rPr>
        <w:t xml:space="preserve"> are likely to be helpful in the majority of other cases, especially where medical conditions are long-term and complex. However, not all children will require one. The school, relevant healthcare professional and parent will need to agree, based on evidence, when an IHCP would be inappropriate or disproportionate. If consensus cannot be reached, the Head teacher is considered best placed to and will take the final view.</w:t>
      </w:r>
    </w:p>
    <w:p w14:paraId="4E8C0C65" w14:textId="77777777" w:rsidR="000A5A31" w:rsidRPr="00005FAB" w:rsidRDefault="00B77B8B" w:rsidP="006D32C1">
      <w:pPr>
        <w:rPr>
          <w:rFonts w:ascii="Arial" w:hAnsi="Arial" w:cs="Arial"/>
          <w:sz w:val="20"/>
          <w:szCs w:val="20"/>
        </w:rPr>
      </w:pPr>
      <w:r w:rsidRPr="00005FAB">
        <w:rPr>
          <w:rFonts w:ascii="Arial" w:hAnsi="Arial" w:cs="Arial"/>
          <w:sz w:val="20"/>
          <w:szCs w:val="20"/>
        </w:rPr>
        <w:t xml:space="preserve">Our flow chart for identifying and agreeing the support a child needs and developing an IHCP is at Appendix A. The level of detail within an IHCP will depend on the complexity of the child’s condition and the degree of support they </w:t>
      </w:r>
      <w:proofErr w:type="gramStart"/>
      <w:r w:rsidRPr="00005FAB">
        <w:rPr>
          <w:rFonts w:ascii="Arial" w:hAnsi="Arial" w:cs="Arial"/>
          <w:sz w:val="20"/>
          <w:szCs w:val="20"/>
        </w:rPr>
        <w:t>need</w:t>
      </w:r>
      <w:proofErr w:type="gramEnd"/>
      <w:r w:rsidRPr="00005FAB">
        <w:rPr>
          <w:rFonts w:ascii="Arial" w:hAnsi="Arial" w:cs="Arial"/>
          <w:sz w:val="20"/>
          <w:szCs w:val="20"/>
        </w:rPr>
        <w:t xml:space="preserve"> and this is important because different children with the same health condition may require very different support. </w:t>
      </w:r>
    </w:p>
    <w:p w14:paraId="6DC4523C" w14:textId="77777777" w:rsidR="000A5A31" w:rsidRPr="00005FAB" w:rsidRDefault="00B77B8B" w:rsidP="006D32C1">
      <w:pPr>
        <w:rPr>
          <w:rFonts w:ascii="Arial" w:hAnsi="Arial" w:cs="Arial"/>
          <w:sz w:val="20"/>
          <w:szCs w:val="20"/>
        </w:rPr>
      </w:pPr>
      <w:r w:rsidRPr="00005FAB">
        <w:rPr>
          <w:rFonts w:ascii="Arial" w:hAnsi="Arial" w:cs="Arial"/>
          <w:sz w:val="20"/>
          <w:szCs w:val="20"/>
        </w:rPr>
        <w:t xml:space="preserve">Where a child has SEND but does not have an EHC Plan, their special educational needs will be mentioned in their IHCP. Where a child has SEN identified in an EHC Plan, the IHCP will be linked to or become part of that EHC Plan. </w:t>
      </w:r>
    </w:p>
    <w:p w14:paraId="1F93B5F2" w14:textId="77777777" w:rsidR="000A5A31" w:rsidRPr="00005FAB" w:rsidRDefault="00B77B8B" w:rsidP="006D32C1">
      <w:pPr>
        <w:rPr>
          <w:rFonts w:ascii="Arial" w:hAnsi="Arial" w:cs="Arial"/>
          <w:sz w:val="20"/>
          <w:szCs w:val="20"/>
        </w:rPr>
      </w:pPr>
      <w:r w:rsidRPr="00005FAB">
        <w:rPr>
          <w:rFonts w:ascii="Arial" w:hAnsi="Arial" w:cs="Arial"/>
          <w:sz w:val="20"/>
          <w:szCs w:val="20"/>
        </w:rPr>
        <w:t>In general, an IHCP will cover:</w:t>
      </w:r>
    </w:p>
    <w:p w14:paraId="00B7B8FE" w14:textId="77777777" w:rsidR="000A5A31" w:rsidRPr="00005FAB" w:rsidRDefault="00B77B8B" w:rsidP="006D32C1">
      <w:pPr>
        <w:rPr>
          <w:rFonts w:ascii="Arial" w:hAnsi="Arial" w:cs="Arial"/>
          <w:sz w:val="20"/>
          <w:szCs w:val="20"/>
        </w:rPr>
      </w:pPr>
      <w:r w:rsidRPr="00005FAB">
        <w:rPr>
          <w:rFonts w:ascii="Arial" w:hAnsi="Arial" w:cs="Arial"/>
          <w:sz w:val="20"/>
          <w:szCs w:val="20"/>
        </w:rPr>
        <w:t xml:space="preserve">• the medical condition, its triggers, signs, symptoms and </w:t>
      </w:r>
      <w:proofErr w:type="gramStart"/>
      <w:r w:rsidRPr="00005FAB">
        <w:rPr>
          <w:rFonts w:ascii="Arial" w:hAnsi="Arial" w:cs="Arial"/>
          <w:sz w:val="20"/>
          <w:szCs w:val="20"/>
        </w:rPr>
        <w:t>treatments;</w:t>
      </w:r>
      <w:proofErr w:type="gramEnd"/>
    </w:p>
    <w:p w14:paraId="2340A4F8" w14:textId="77777777" w:rsidR="000A5A31" w:rsidRPr="00005FAB" w:rsidRDefault="00B77B8B" w:rsidP="006D32C1">
      <w:pPr>
        <w:rPr>
          <w:rFonts w:ascii="Arial" w:hAnsi="Arial" w:cs="Arial"/>
          <w:sz w:val="20"/>
          <w:szCs w:val="20"/>
        </w:rPr>
      </w:pPr>
      <w:r w:rsidRPr="00005FAB">
        <w:rPr>
          <w:rFonts w:ascii="Arial" w:hAnsi="Arial" w:cs="Arial"/>
          <w:sz w:val="20"/>
          <w:szCs w:val="20"/>
        </w:rPr>
        <w:t xml:space="preserve">• the pupil’s resulting needs, including medicine (dose, side-effects and storage), l and other treatments, time, facilities e.g. need for privacy, equipment, testing, access to food and drink (where this is used to manage their condition), dietary requirements and environmental issues e.g. crowded corridors, travel time between lessons etc. and being added to the register of asthma sufferers who can receive salbutamol where applicable; </w:t>
      </w:r>
    </w:p>
    <w:p w14:paraId="02057685" w14:textId="77777777" w:rsidR="000A5A31" w:rsidRPr="00005FAB" w:rsidRDefault="00B77B8B" w:rsidP="006D32C1">
      <w:pPr>
        <w:rPr>
          <w:rFonts w:ascii="Arial" w:hAnsi="Arial" w:cs="Arial"/>
          <w:sz w:val="20"/>
          <w:szCs w:val="20"/>
        </w:rPr>
      </w:pPr>
      <w:r w:rsidRPr="00005FAB">
        <w:rPr>
          <w:rFonts w:ascii="Arial" w:hAnsi="Arial" w:cs="Arial"/>
          <w:sz w:val="20"/>
          <w:szCs w:val="20"/>
        </w:rPr>
        <w:t xml:space="preserve">• specific support for the pupil’s educational, social and emotional needs – for example, how absences will be managed, requirements for extra time to complete exams, use of rest periods or additional support in catching up with lessons, counselling sessions </w:t>
      </w:r>
      <w:proofErr w:type="gramStart"/>
      <w:r w:rsidRPr="00005FAB">
        <w:rPr>
          <w:rFonts w:ascii="Arial" w:hAnsi="Arial" w:cs="Arial"/>
          <w:sz w:val="20"/>
          <w:szCs w:val="20"/>
        </w:rPr>
        <w:t>etc.;</w:t>
      </w:r>
      <w:proofErr w:type="gramEnd"/>
      <w:r w:rsidRPr="00005FAB">
        <w:rPr>
          <w:rFonts w:ascii="Arial" w:hAnsi="Arial" w:cs="Arial"/>
          <w:sz w:val="20"/>
          <w:szCs w:val="20"/>
        </w:rPr>
        <w:t xml:space="preserve"> </w:t>
      </w:r>
    </w:p>
    <w:p w14:paraId="26A082AE" w14:textId="77777777" w:rsidR="000A5A31" w:rsidRPr="00005FAB" w:rsidRDefault="00B77B8B" w:rsidP="006D32C1">
      <w:pPr>
        <w:rPr>
          <w:rFonts w:ascii="Arial" w:hAnsi="Arial" w:cs="Arial"/>
          <w:sz w:val="20"/>
          <w:szCs w:val="20"/>
        </w:rPr>
      </w:pPr>
      <w:r w:rsidRPr="00005FAB">
        <w:rPr>
          <w:rFonts w:ascii="Arial" w:hAnsi="Arial" w:cs="Arial"/>
          <w:sz w:val="20"/>
          <w:szCs w:val="20"/>
        </w:rPr>
        <w:t xml:space="preserve">• the level of support needed, (some children will be able to take responsibility for their own health needs and this is encouraged), including in emergencies. If a child is self-managing their medicine, this should be clearly stated with appropriate arrangements for </w:t>
      </w:r>
      <w:proofErr w:type="gramStart"/>
      <w:r w:rsidRPr="00005FAB">
        <w:rPr>
          <w:rFonts w:ascii="Arial" w:hAnsi="Arial" w:cs="Arial"/>
          <w:sz w:val="20"/>
          <w:szCs w:val="20"/>
        </w:rPr>
        <w:t>monitoring;</w:t>
      </w:r>
      <w:proofErr w:type="gramEnd"/>
    </w:p>
    <w:p w14:paraId="76C20B70" w14:textId="77777777" w:rsidR="000A5A31" w:rsidRPr="00005FAB" w:rsidRDefault="00B77B8B" w:rsidP="006D32C1">
      <w:pPr>
        <w:rPr>
          <w:rFonts w:ascii="Arial" w:hAnsi="Arial" w:cs="Arial"/>
          <w:sz w:val="20"/>
          <w:szCs w:val="20"/>
        </w:rPr>
      </w:pPr>
      <w:r w:rsidRPr="00005FAB">
        <w:rPr>
          <w:rFonts w:ascii="Arial" w:hAnsi="Arial" w:cs="Arial"/>
          <w:sz w:val="20"/>
          <w:szCs w:val="20"/>
        </w:rPr>
        <w:t xml:space="preserve">• who will provide this support, their training needs, expectations of their role and confirmation of their proficiency to provide support for the child’s medical condition from a relevant healthcare professional (where necessary); and cover arrangements for when they are </w:t>
      </w:r>
      <w:proofErr w:type="gramStart"/>
      <w:r w:rsidRPr="00005FAB">
        <w:rPr>
          <w:rFonts w:ascii="Arial" w:hAnsi="Arial" w:cs="Arial"/>
          <w:sz w:val="20"/>
          <w:szCs w:val="20"/>
        </w:rPr>
        <w:t>unavailable;</w:t>
      </w:r>
      <w:proofErr w:type="gramEnd"/>
    </w:p>
    <w:p w14:paraId="0D3DC60F" w14:textId="77777777" w:rsidR="000A5A31" w:rsidRPr="00005FAB" w:rsidRDefault="00B77B8B" w:rsidP="006D32C1">
      <w:pPr>
        <w:rPr>
          <w:rFonts w:ascii="Arial" w:hAnsi="Arial" w:cs="Arial"/>
          <w:sz w:val="20"/>
          <w:szCs w:val="20"/>
        </w:rPr>
      </w:pPr>
      <w:r w:rsidRPr="00005FAB">
        <w:rPr>
          <w:rFonts w:ascii="Arial" w:hAnsi="Arial" w:cs="Arial"/>
          <w:sz w:val="20"/>
          <w:szCs w:val="20"/>
        </w:rPr>
        <w:t xml:space="preserve">• who in the school needs to be aware of the child’s condition and the support </w:t>
      </w:r>
      <w:proofErr w:type="gramStart"/>
      <w:r w:rsidRPr="00005FAB">
        <w:rPr>
          <w:rFonts w:ascii="Arial" w:hAnsi="Arial" w:cs="Arial"/>
          <w:sz w:val="20"/>
          <w:szCs w:val="20"/>
        </w:rPr>
        <w:t>required;</w:t>
      </w:r>
      <w:proofErr w:type="gramEnd"/>
    </w:p>
    <w:p w14:paraId="15E3DAC9" w14:textId="77777777" w:rsidR="000A5A31" w:rsidRPr="00005FAB" w:rsidRDefault="00B77B8B" w:rsidP="006D32C1">
      <w:pPr>
        <w:rPr>
          <w:rFonts w:ascii="Arial" w:hAnsi="Arial" w:cs="Arial"/>
          <w:sz w:val="20"/>
          <w:szCs w:val="20"/>
        </w:rPr>
      </w:pPr>
      <w:r w:rsidRPr="00005FAB">
        <w:rPr>
          <w:rFonts w:ascii="Arial" w:hAnsi="Arial" w:cs="Arial"/>
          <w:sz w:val="20"/>
          <w:szCs w:val="20"/>
        </w:rPr>
        <w:t xml:space="preserve">• arrangements for written permission from parents and the Head teacher for medicines to be administered by a member of staff, or self-administered by the pupil during school hours, including emergency salbutamol in the case of a child suffering an asthma attack without their own inhaler being in working </w:t>
      </w:r>
      <w:proofErr w:type="gramStart"/>
      <w:r w:rsidRPr="00005FAB">
        <w:rPr>
          <w:rFonts w:ascii="Arial" w:hAnsi="Arial" w:cs="Arial"/>
          <w:sz w:val="20"/>
          <w:szCs w:val="20"/>
        </w:rPr>
        <w:t>condition;</w:t>
      </w:r>
      <w:proofErr w:type="gramEnd"/>
    </w:p>
    <w:p w14:paraId="614D005F" w14:textId="77777777" w:rsidR="000A5A31" w:rsidRPr="00005FAB" w:rsidRDefault="00B77B8B" w:rsidP="006D32C1">
      <w:pPr>
        <w:rPr>
          <w:rFonts w:ascii="Arial" w:hAnsi="Arial" w:cs="Arial"/>
          <w:sz w:val="20"/>
          <w:szCs w:val="20"/>
        </w:rPr>
      </w:pPr>
      <w:r w:rsidRPr="00005FAB">
        <w:rPr>
          <w:rFonts w:ascii="Arial" w:hAnsi="Arial" w:cs="Arial"/>
          <w:sz w:val="20"/>
          <w:szCs w:val="20"/>
        </w:rPr>
        <w:t xml:space="preserve">• any separate arrangements or procedures required for school trips or other activities outside of the normal school timetable that will ensure the child can participate, e.g. risk assessments; • where </w:t>
      </w:r>
      <w:r w:rsidRPr="00005FAB">
        <w:rPr>
          <w:rFonts w:ascii="Arial" w:hAnsi="Arial" w:cs="Arial"/>
          <w:sz w:val="20"/>
          <w:szCs w:val="20"/>
        </w:rPr>
        <w:lastRenderedPageBreak/>
        <w:t xml:space="preserve">confidentiality issues are raised by the parent/child, the designated individuals to be entrusted with information about the child’s condition; and </w:t>
      </w:r>
    </w:p>
    <w:p w14:paraId="621434EB" w14:textId="77777777" w:rsidR="000A5A31" w:rsidRPr="00005FAB" w:rsidRDefault="00B77B8B" w:rsidP="006D32C1">
      <w:pPr>
        <w:rPr>
          <w:rFonts w:ascii="Arial" w:hAnsi="Arial" w:cs="Arial"/>
          <w:sz w:val="20"/>
          <w:szCs w:val="20"/>
        </w:rPr>
      </w:pPr>
      <w:r w:rsidRPr="00005FAB">
        <w:rPr>
          <w:rFonts w:ascii="Arial" w:hAnsi="Arial" w:cs="Arial"/>
          <w:sz w:val="20"/>
          <w:szCs w:val="20"/>
        </w:rPr>
        <w:t>• what to do in an emergency, including whom to contact, and contingency arrangements.</w:t>
      </w:r>
    </w:p>
    <w:p w14:paraId="3C3F179A" w14:textId="77777777" w:rsidR="00B77B8B" w:rsidRPr="00005FAB" w:rsidRDefault="00B77B8B" w:rsidP="006D32C1">
      <w:pPr>
        <w:rPr>
          <w:rFonts w:ascii="Arial" w:hAnsi="Arial" w:cs="Arial"/>
          <w:sz w:val="20"/>
          <w:szCs w:val="20"/>
        </w:rPr>
      </w:pPr>
      <w:r w:rsidRPr="00005FAB">
        <w:rPr>
          <w:rFonts w:ascii="Arial" w:hAnsi="Arial" w:cs="Arial"/>
          <w:sz w:val="20"/>
          <w:szCs w:val="20"/>
        </w:rPr>
        <w:t xml:space="preserve">If a child has an emergency health care plan prepared by their lead </w:t>
      </w:r>
      <w:proofErr w:type="gramStart"/>
      <w:r w:rsidRPr="00005FAB">
        <w:rPr>
          <w:rFonts w:ascii="Arial" w:hAnsi="Arial" w:cs="Arial"/>
          <w:sz w:val="20"/>
          <w:szCs w:val="20"/>
        </w:rPr>
        <w:t>Clinician</w:t>
      </w:r>
      <w:proofErr w:type="gramEnd"/>
      <w:r w:rsidRPr="00005FAB">
        <w:rPr>
          <w:rFonts w:ascii="Arial" w:hAnsi="Arial" w:cs="Arial"/>
          <w:sz w:val="20"/>
          <w:szCs w:val="20"/>
        </w:rPr>
        <w:t xml:space="preserve"> it will be used to inform development of their IHCP. IHCPs, (and their review), may be initiated, in consultation with the parent, by a member of school staff or a healthcare professional involved in providing care to the child. Partners should agree who will take the lead in writing the plan, but responsibility for ensuring it is finalised and implemented rests with this school. An IHCP will be reviewed at least annually and earlier if there is any evidence that a child’s needs have changed. This review should also trigger a re-check of any registers held e.g. asthma sufferers with permission to receive emergency salbutamol and may require a re-check of school insurance arrangements especially where a new medical procedure is required.</w:t>
      </w:r>
    </w:p>
    <w:p w14:paraId="5B794EED" w14:textId="77777777" w:rsidR="000A5A31" w:rsidRPr="00005FAB" w:rsidRDefault="000A5A31" w:rsidP="006D32C1">
      <w:pPr>
        <w:rPr>
          <w:rFonts w:ascii="Arial" w:hAnsi="Arial" w:cs="Arial"/>
          <w:sz w:val="20"/>
          <w:szCs w:val="20"/>
        </w:rPr>
      </w:pPr>
    </w:p>
    <w:p w14:paraId="57D5CE16" w14:textId="77777777" w:rsidR="000A5A31" w:rsidRPr="00005FAB" w:rsidRDefault="000A5A31" w:rsidP="006D32C1">
      <w:pPr>
        <w:rPr>
          <w:rFonts w:ascii="Arial" w:hAnsi="Arial" w:cs="Arial"/>
          <w:b/>
          <w:sz w:val="20"/>
          <w:szCs w:val="20"/>
        </w:rPr>
      </w:pPr>
      <w:r w:rsidRPr="00005FAB">
        <w:rPr>
          <w:rFonts w:ascii="Arial" w:hAnsi="Arial" w:cs="Arial"/>
          <w:b/>
          <w:sz w:val="20"/>
          <w:szCs w:val="20"/>
        </w:rPr>
        <w:t xml:space="preserve">Pupils </w:t>
      </w:r>
      <w:r w:rsidR="008D23B6" w:rsidRPr="00005FAB">
        <w:rPr>
          <w:rFonts w:ascii="Arial" w:hAnsi="Arial" w:cs="Arial"/>
          <w:b/>
          <w:sz w:val="20"/>
          <w:szCs w:val="20"/>
        </w:rPr>
        <w:t>managing</w:t>
      </w:r>
      <w:r w:rsidRPr="00005FAB">
        <w:rPr>
          <w:rFonts w:ascii="Arial" w:hAnsi="Arial" w:cs="Arial"/>
          <w:b/>
          <w:sz w:val="20"/>
          <w:szCs w:val="20"/>
        </w:rPr>
        <w:t xml:space="preserve"> their own Medical Conditions</w:t>
      </w:r>
    </w:p>
    <w:p w14:paraId="405002BA" w14:textId="77777777" w:rsidR="000A5A31" w:rsidRPr="00005FAB" w:rsidRDefault="000A5A31" w:rsidP="006D32C1">
      <w:pPr>
        <w:rPr>
          <w:rFonts w:ascii="Arial" w:hAnsi="Arial" w:cs="Arial"/>
          <w:b/>
          <w:sz w:val="20"/>
          <w:szCs w:val="20"/>
        </w:rPr>
      </w:pPr>
    </w:p>
    <w:p w14:paraId="58856027" w14:textId="77777777" w:rsidR="00B77B8B" w:rsidRPr="00005FAB" w:rsidRDefault="000A5A31" w:rsidP="006D32C1">
      <w:pPr>
        <w:rPr>
          <w:rFonts w:ascii="Arial" w:hAnsi="Arial" w:cs="Arial"/>
          <w:sz w:val="20"/>
          <w:szCs w:val="20"/>
        </w:rPr>
      </w:pPr>
      <w:r w:rsidRPr="00005FAB">
        <w:rPr>
          <w:rFonts w:ascii="Arial" w:hAnsi="Arial" w:cs="Arial"/>
          <w:sz w:val="20"/>
          <w:szCs w:val="20"/>
        </w:rPr>
        <w:t xml:space="preserve">After discussion with parents, children who are competent will be encouraged to take responsibility for managing their own medicines and procedures and this will be reflected in their IHCP. To facilitate this, wherever possible, children will be allowed to carry their own medicines and relevant devices or will be able to access them for self-medication quickly and easily. Children who can take their medicines or manage procedures themselves may require an appropriate level of supervision and this will be reflected in the IHCP too. If it is not appropriate for a child to self-manage, then relevant staff will help to administer medicines and manage procedures for them. If a child refuses to take medicine or carry out a necessary procedure, staff will not force them to do </w:t>
      </w:r>
      <w:proofErr w:type="gramStart"/>
      <w:r w:rsidRPr="00005FAB">
        <w:rPr>
          <w:rFonts w:ascii="Arial" w:hAnsi="Arial" w:cs="Arial"/>
          <w:sz w:val="20"/>
          <w:szCs w:val="20"/>
        </w:rPr>
        <w:t>so, but</w:t>
      </w:r>
      <w:proofErr w:type="gramEnd"/>
      <w:r w:rsidRPr="00005FAB">
        <w:rPr>
          <w:rFonts w:ascii="Arial" w:hAnsi="Arial" w:cs="Arial"/>
          <w:sz w:val="20"/>
          <w:szCs w:val="20"/>
        </w:rPr>
        <w:t xml:space="preserve"> will follow the procedure agreed in the IHCP as well as inform parents. This is an occurrence that may trigger a review of the IHCP.</w:t>
      </w:r>
    </w:p>
    <w:p w14:paraId="0FC6960E" w14:textId="77777777" w:rsidR="000A5A31" w:rsidRPr="00005FAB" w:rsidRDefault="000A5A31" w:rsidP="006D32C1">
      <w:pPr>
        <w:rPr>
          <w:rFonts w:ascii="Arial" w:hAnsi="Arial" w:cs="Arial"/>
          <w:sz w:val="20"/>
          <w:szCs w:val="20"/>
        </w:rPr>
      </w:pPr>
    </w:p>
    <w:p w14:paraId="5077616A" w14:textId="77777777" w:rsidR="000A5A31" w:rsidRPr="00005FAB" w:rsidRDefault="000A5A31" w:rsidP="006D32C1">
      <w:pPr>
        <w:rPr>
          <w:rFonts w:ascii="Arial" w:hAnsi="Arial" w:cs="Arial"/>
          <w:b/>
          <w:sz w:val="20"/>
          <w:szCs w:val="20"/>
        </w:rPr>
      </w:pPr>
      <w:r w:rsidRPr="00005FAB">
        <w:rPr>
          <w:rFonts w:ascii="Arial" w:hAnsi="Arial" w:cs="Arial"/>
          <w:b/>
          <w:sz w:val="20"/>
          <w:szCs w:val="20"/>
        </w:rPr>
        <w:t xml:space="preserve">Training </w:t>
      </w:r>
    </w:p>
    <w:p w14:paraId="0EE1008B" w14:textId="77777777" w:rsidR="000A5A31" w:rsidRPr="00005FAB" w:rsidRDefault="000A5A31" w:rsidP="006D32C1">
      <w:pPr>
        <w:rPr>
          <w:rFonts w:ascii="Arial" w:hAnsi="Arial" w:cs="Arial"/>
          <w:sz w:val="20"/>
          <w:szCs w:val="20"/>
        </w:rPr>
      </w:pPr>
    </w:p>
    <w:p w14:paraId="68DE9096" w14:textId="77777777" w:rsidR="000A5A31" w:rsidRPr="00005FAB" w:rsidRDefault="000A5A31" w:rsidP="006D32C1">
      <w:pPr>
        <w:rPr>
          <w:rFonts w:ascii="Arial" w:hAnsi="Arial" w:cs="Arial"/>
          <w:sz w:val="20"/>
          <w:szCs w:val="20"/>
        </w:rPr>
      </w:pPr>
      <w:r w:rsidRPr="00005FAB">
        <w:rPr>
          <w:rFonts w:ascii="Arial" w:hAnsi="Arial" w:cs="Arial"/>
          <w:sz w:val="20"/>
          <w:szCs w:val="20"/>
        </w:rPr>
        <w:t>The Head teacher has overall responsibility for ensuring that there are sufficient trained numbers of staff available in school and off-site accompanying educational visits or sporting activities to implement the policy and deliver against all IHCPs, including in contingency and emergency situations. This includes ensuring that there is adequate cover for both planned and unplanned staff absences and there are adequate briefings in place for occasional, peripatetic or supply staff.</w:t>
      </w:r>
    </w:p>
    <w:p w14:paraId="3D5DBE42" w14:textId="77777777" w:rsidR="000A5A31" w:rsidRPr="00005FAB" w:rsidRDefault="000A5A31" w:rsidP="006D32C1">
      <w:pPr>
        <w:rPr>
          <w:rFonts w:ascii="Arial" w:hAnsi="Arial" w:cs="Arial"/>
          <w:sz w:val="20"/>
          <w:szCs w:val="20"/>
        </w:rPr>
      </w:pPr>
      <w:r w:rsidRPr="00005FAB">
        <w:rPr>
          <w:rFonts w:ascii="Arial" w:hAnsi="Arial" w:cs="Arial"/>
          <w:sz w:val="20"/>
          <w:szCs w:val="20"/>
        </w:rPr>
        <w:t xml:space="preserve">Any member of school staff providing support to a pupil with medical needs will receive sufficient training to ensure that they are competent and have confidence in their ability to fulfil the requirements set out in IHCPs. They will need an understanding of the specific medical condition(s) they are being asked to deal with; any implications and preventative measures and staff training needs will be identified during the development or review of IHCPs. It is recognised that some staff may already have some knowledge of the specific support needed by a child with a medical condition and so extensive training may not always be required, but staff who provide support will be included in meetings where training is discussed. The family of a child will often be key in providing relevant information about how their child’s needs can be met, and parents will be asked for their views - they should provide specific </w:t>
      </w:r>
      <w:proofErr w:type="gramStart"/>
      <w:r w:rsidRPr="00005FAB">
        <w:rPr>
          <w:rFonts w:ascii="Arial" w:hAnsi="Arial" w:cs="Arial"/>
          <w:sz w:val="20"/>
          <w:szCs w:val="20"/>
        </w:rPr>
        <w:t>advice, but</w:t>
      </w:r>
      <w:proofErr w:type="gramEnd"/>
      <w:r w:rsidRPr="00005FAB">
        <w:rPr>
          <w:rFonts w:ascii="Arial" w:hAnsi="Arial" w:cs="Arial"/>
          <w:sz w:val="20"/>
          <w:szCs w:val="20"/>
        </w:rPr>
        <w:t xml:space="preserve"> will not be the sole trainer.</w:t>
      </w:r>
    </w:p>
    <w:p w14:paraId="5058B5CE" w14:textId="77777777" w:rsidR="000A5A31" w:rsidRPr="00005FAB" w:rsidRDefault="000A5A31" w:rsidP="006D32C1">
      <w:pPr>
        <w:rPr>
          <w:rFonts w:ascii="Arial" w:hAnsi="Arial" w:cs="Arial"/>
          <w:sz w:val="20"/>
          <w:szCs w:val="20"/>
        </w:rPr>
      </w:pPr>
      <w:r w:rsidRPr="00005FAB">
        <w:rPr>
          <w:rFonts w:ascii="Arial" w:hAnsi="Arial" w:cs="Arial"/>
          <w:sz w:val="20"/>
          <w:szCs w:val="20"/>
        </w:rPr>
        <w:t xml:space="preserve">A relevant healthcare professional, often the school nurse, will normally lead on identifying and agreeing with school, the type and level of training required, and how training can be obtained usually through the development of </w:t>
      </w:r>
      <w:proofErr w:type="gramStart"/>
      <w:r w:rsidRPr="00005FAB">
        <w:rPr>
          <w:rFonts w:ascii="Arial" w:hAnsi="Arial" w:cs="Arial"/>
          <w:sz w:val="20"/>
          <w:szCs w:val="20"/>
        </w:rPr>
        <w:t>IHCPs,.</w:t>
      </w:r>
      <w:proofErr w:type="gramEnd"/>
      <w:r w:rsidRPr="00005FAB">
        <w:rPr>
          <w:rFonts w:ascii="Arial" w:hAnsi="Arial" w:cs="Arial"/>
          <w:sz w:val="20"/>
          <w:szCs w:val="20"/>
        </w:rPr>
        <w:t xml:space="preserve"> Healthcare professionals (including the school nurse) can also provide confirmation of the proficiency of staff in a medical procedure, or in providing medicine and school will keep records of training and proficiency checks.</w:t>
      </w:r>
    </w:p>
    <w:p w14:paraId="764372C7" w14:textId="77777777" w:rsidR="000A5A31" w:rsidRPr="00005FAB" w:rsidRDefault="000A5A31" w:rsidP="006D32C1">
      <w:pPr>
        <w:rPr>
          <w:rFonts w:ascii="Arial" w:hAnsi="Arial" w:cs="Arial"/>
          <w:sz w:val="20"/>
          <w:szCs w:val="20"/>
        </w:rPr>
      </w:pPr>
      <w:r w:rsidRPr="00005FAB">
        <w:rPr>
          <w:rFonts w:ascii="Arial" w:hAnsi="Arial" w:cs="Arial"/>
          <w:sz w:val="20"/>
          <w:szCs w:val="20"/>
        </w:rPr>
        <w:lastRenderedPageBreak/>
        <w:t>Staff must not give prescription medicines or undertake health care procedures without appropriate training, which school undertakes to update to reflect any IHCPs. A first-aid certificate does not constitute appropriate training in supporting children with medical conditions, but some training could be very simple and delivered by an appropriate person in school – for example basic training covering school procedures for administering a non-emergency prescribed oral medicine.</w:t>
      </w:r>
    </w:p>
    <w:p w14:paraId="14973F6C" w14:textId="77777777" w:rsidR="000A5A31" w:rsidRPr="00005FAB" w:rsidRDefault="000A5A31" w:rsidP="006D32C1">
      <w:pPr>
        <w:rPr>
          <w:rFonts w:ascii="Arial" w:hAnsi="Arial" w:cs="Arial"/>
          <w:sz w:val="20"/>
          <w:szCs w:val="20"/>
        </w:rPr>
      </w:pPr>
    </w:p>
    <w:p w14:paraId="0968C0EB" w14:textId="77777777" w:rsidR="00005FAB" w:rsidRPr="00005FAB" w:rsidRDefault="00005FAB" w:rsidP="006D32C1">
      <w:pPr>
        <w:rPr>
          <w:rFonts w:ascii="Arial" w:hAnsi="Arial" w:cs="Arial"/>
          <w:sz w:val="20"/>
          <w:szCs w:val="20"/>
        </w:rPr>
      </w:pPr>
    </w:p>
    <w:p w14:paraId="12BDB112" w14:textId="77777777" w:rsidR="00005FAB" w:rsidRPr="00005FAB" w:rsidRDefault="00005FAB" w:rsidP="00005FAB">
      <w:pPr>
        <w:spacing w:after="0"/>
        <w:rPr>
          <w:rFonts w:ascii="Arial" w:hAnsi="Arial" w:cs="Arial"/>
          <w:b/>
          <w:sz w:val="20"/>
          <w:szCs w:val="20"/>
        </w:rPr>
      </w:pPr>
      <w:r w:rsidRPr="00005FAB">
        <w:rPr>
          <w:rFonts w:ascii="Arial" w:hAnsi="Arial" w:cs="Arial"/>
          <w:b/>
          <w:sz w:val="20"/>
          <w:szCs w:val="20"/>
        </w:rPr>
        <w:t xml:space="preserve">Managing Medicines on School Premises </w:t>
      </w:r>
    </w:p>
    <w:p w14:paraId="123EADC6" w14:textId="77777777" w:rsidR="00005FAB" w:rsidRPr="00005FAB" w:rsidRDefault="00005FAB" w:rsidP="00005FAB">
      <w:pPr>
        <w:spacing w:after="0"/>
        <w:rPr>
          <w:rFonts w:ascii="Arial" w:hAnsi="Arial" w:cs="Arial"/>
          <w:b/>
          <w:sz w:val="20"/>
          <w:szCs w:val="20"/>
        </w:rPr>
      </w:pPr>
    </w:p>
    <w:p w14:paraId="099D3B2E" w14:textId="77777777" w:rsidR="00005FAB" w:rsidRPr="00005FAB" w:rsidRDefault="00005FAB" w:rsidP="00005FAB">
      <w:pPr>
        <w:spacing w:after="0"/>
        <w:rPr>
          <w:rFonts w:ascii="Arial" w:hAnsi="Arial" w:cs="Arial"/>
          <w:b/>
          <w:sz w:val="20"/>
          <w:szCs w:val="20"/>
        </w:rPr>
      </w:pPr>
    </w:p>
    <w:p w14:paraId="6FF41AAA" w14:textId="77777777" w:rsidR="00005FAB" w:rsidRPr="00005FAB" w:rsidRDefault="00005FAB" w:rsidP="00005FAB">
      <w:pPr>
        <w:spacing w:after="0"/>
        <w:rPr>
          <w:rFonts w:ascii="Arial" w:hAnsi="Arial" w:cs="Arial"/>
          <w:sz w:val="20"/>
          <w:szCs w:val="20"/>
        </w:rPr>
      </w:pPr>
      <w:r w:rsidRPr="00005FAB">
        <w:rPr>
          <w:rFonts w:ascii="Arial" w:hAnsi="Arial" w:cs="Arial"/>
          <w:sz w:val="20"/>
          <w:szCs w:val="20"/>
        </w:rPr>
        <w:t xml:space="preserve">In conjunction with the </w:t>
      </w:r>
      <w:r w:rsidRPr="00005FAB">
        <w:rPr>
          <w:rFonts w:ascii="Arial" w:hAnsi="Arial" w:cs="Arial"/>
          <w:i/>
          <w:sz w:val="20"/>
          <w:szCs w:val="20"/>
        </w:rPr>
        <w:t>Policy on the</w:t>
      </w:r>
      <w:r w:rsidRPr="00005FAB">
        <w:rPr>
          <w:rFonts w:ascii="Arial" w:hAnsi="Arial" w:cs="Arial"/>
          <w:sz w:val="20"/>
          <w:szCs w:val="20"/>
        </w:rPr>
        <w:t xml:space="preserve"> </w:t>
      </w:r>
      <w:r w:rsidRPr="00005FAB">
        <w:rPr>
          <w:rFonts w:ascii="Arial" w:hAnsi="Arial" w:cs="Arial"/>
          <w:i/>
          <w:sz w:val="20"/>
          <w:szCs w:val="20"/>
        </w:rPr>
        <w:t>Administration of Medication in School</w:t>
      </w:r>
      <w:r w:rsidRPr="00005FAB">
        <w:rPr>
          <w:rFonts w:ascii="Arial" w:hAnsi="Arial" w:cs="Arial"/>
          <w:sz w:val="20"/>
          <w:szCs w:val="20"/>
        </w:rPr>
        <w:t>:</w:t>
      </w:r>
    </w:p>
    <w:p w14:paraId="02AFEC7D" w14:textId="77777777" w:rsidR="00005FAB" w:rsidRPr="00005FAB" w:rsidRDefault="00005FAB" w:rsidP="00005FAB">
      <w:pPr>
        <w:spacing w:after="0"/>
        <w:rPr>
          <w:rFonts w:ascii="Arial" w:hAnsi="Arial" w:cs="Arial"/>
          <w:sz w:val="20"/>
          <w:szCs w:val="20"/>
        </w:rPr>
      </w:pPr>
    </w:p>
    <w:p w14:paraId="32102D49" w14:textId="77777777" w:rsidR="00005FAB" w:rsidRPr="00005FAB" w:rsidRDefault="00005FAB" w:rsidP="00005FAB">
      <w:pPr>
        <w:pStyle w:val="ListParagraph"/>
        <w:numPr>
          <w:ilvl w:val="0"/>
          <w:numId w:val="2"/>
        </w:numPr>
        <w:spacing w:after="0" w:line="276" w:lineRule="auto"/>
        <w:ind w:left="0"/>
        <w:rPr>
          <w:rFonts w:ascii="Arial" w:hAnsi="Arial" w:cs="Arial"/>
          <w:sz w:val="20"/>
          <w:szCs w:val="20"/>
        </w:rPr>
      </w:pPr>
      <w:r w:rsidRPr="00005FAB">
        <w:rPr>
          <w:rFonts w:ascii="Arial" w:hAnsi="Arial" w:cs="Arial"/>
          <w:sz w:val="20"/>
          <w:szCs w:val="20"/>
        </w:rPr>
        <w:t xml:space="preserve">Medicines will only be administered at school when it would be detrimental to a child’s health or school attendance not to do so. </w:t>
      </w:r>
    </w:p>
    <w:p w14:paraId="31A61400" w14:textId="77777777" w:rsidR="00005FAB" w:rsidRPr="00005FAB" w:rsidRDefault="00005FAB" w:rsidP="00005FAB">
      <w:pPr>
        <w:pStyle w:val="ListParagraph"/>
        <w:spacing w:after="0"/>
        <w:rPr>
          <w:rFonts w:ascii="Arial" w:hAnsi="Arial" w:cs="Arial"/>
          <w:sz w:val="20"/>
          <w:szCs w:val="20"/>
        </w:rPr>
      </w:pPr>
    </w:p>
    <w:p w14:paraId="4B5A239C" w14:textId="77777777" w:rsidR="00005FAB" w:rsidRPr="00005FAB" w:rsidRDefault="00005FAB" w:rsidP="00005FAB">
      <w:pPr>
        <w:pStyle w:val="ListParagraph"/>
        <w:numPr>
          <w:ilvl w:val="0"/>
          <w:numId w:val="2"/>
        </w:numPr>
        <w:spacing w:after="0" w:line="276" w:lineRule="auto"/>
        <w:rPr>
          <w:rFonts w:ascii="Arial" w:hAnsi="Arial" w:cs="Arial"/>
          <w:sz w:val="20"/>
          <w:szCs w:val="20"/>
        </w:rPr>
      </w:pPr>
      <w:r w:rsidRPr="00005FAB">
        <w:rPr>
          <w:rFonts w:ascii="Arial" w:hAnsi="Arial" w:cs="Arial"/>
          <w:sz w:val="20"/>
          <w:szCs w:val="20"/>
        </w:rPr>
        <w:t xml:space="preserve">No child under 16 should be given prescription or non-prescription medicines without their parent’s/carer’s written consent - except in exceptional circumstances where the medicine has been prescribed to the child without the knowledge of the parent/carer. In such cases, every effort should be made to encourage the child or young person to involve their parent/carer, while respecting their right to confidentiality. Non-prescription medicines may only be administered with written parent/carer permission. </w:t>
      </w:r>
    </w:p>
    <w:p w14:paraId="5C14E8D1" w14:textId="77777777" w:rsidR="00005FAB" w:rsidRPr="00005FAB" w:rsidRDefault="00005FAB" w:rsidP="00005FAB">
      <w:pPr>
        <w:pStyle w:val="ListParagraph"/>
        <w:rPr>
          <w:rFonts w:ascii="Arial" w:hAnsi="Arial" w:cs="Arial"/>
          <w:sz w:val="20"/>
          <w:szCs w:val="20"/>
        </w:rPr>
      </w:pPr>
    </w:p>
    <w:p w14:paraId="29348F44" w14:textId="77777777" w:rsidR="00005FAB" w:rsidRPr="00005FAB" w:rsidRDefault="00005FAB" w:rsidP="00005FAB">
      <w:pPr>
        <w:pStyle w:val="ListParagraph"/>
        <w:numPr>
          <w:ilvl w:val="0"/>
          <w:numId w:val="2"/>
        </w:numPr>
        <w:spacing w:after="0" w:line="276" w:lineRule="auto"/>
        <w:jc w:val="both"/>
        <w:rPr>
          <w:rFonts w:ascii="Arial" w:hAnsi="Arial" w:cs="Arial"/>
          <w:sz w:val="20"/>
          <w:szCs w:val="20"/>
        </w:rPr>
      </w:pPr>
      <w:r w:rsidRPr="00005FAB">
        <w:rPr>
          <w:rFonts w:ascii="Arial" w:hAnsi="Arial" w:cs="Arial"/>
          <w:sz w:val="20"/>
          <w:szCs w:val="20"/>
        </w:rPr>
        <w:t>A child under 16 will never be given medicine containing aspirin unless prescribed by a doctor. Medication, e.g. for pain relief, will never be administered without first checking maximum dosages and when the previous dose was taken. Where permission for paracetamol to be administered has been given, unless a parent/carer can be contacted to check times, it will not be given before 12:30pm. A parent/carer will be informed.</w:t>
      </w:r>
    </w:p>
    <w:p w14:paraId="6068E869" w14:textId="77777777" w:rsidR="00005FAB" w:rsidRPr="00005FAB" w:rsidRDefault="00005FAB" w:rsidP="00005FAB">
      <w:pPr>
        <w:pStyle w:val="ListParagraph"/>
        <w:jc w:val="both"/>
        <w:rPr>
          <w:rFonts w:ascii="Arial" w:hAnsi="Arial" w:cs="Arial"/>
          <w:sz w:val="20"/>
          <w:szCs w:val="20"/>
        </w:rPr>
      </w:pPr>
    </w:p>
    <w:p w14:paraId="33A8F3A4" w14:textId="77777777" w:rsidR="00005FAB" w:rsidRPr="00005FAB" w:rsidRDefault="00005FAB" w:rsidP="00005FAB">
      <w:pPr>
        <w:pStyle w:val="ListParagraph"/>
        <w:numPr>
          <w:ilvl w:val="0"/>
          <w:numId w:val="2"/>
        </w:numPr>
        <w:spacing w:after="0" w:line="276" w:lineRule="auto"/>
        <w:jc w:val="both"/>
        <w:rPr>
          <w:rFonts w:ascii="Arial" w:hAnsi="Arial" w:cs="Arial"/>
          <w:sz w:val="20"/>
          <w:szCs w:val="20"/>
        </w:rPr>
      </w:pPr>
      <w:r w:rsidRPr="00005FAB">
        <w:rPr>
          <w:rFonts w:ascii="Arial" w:hAnsi="Arial" w:cs="Arial"/>
          <w:sz w:val="20"/>
          <w:szCs w:val="20"/>
        </w:rPr>
        <w:t>Where clinically possible the school will ask for medicines to be prescribed in dose frequencies which enable them to be taken outside school hours.</w:t>
      </w:r>
    </w:p>
    <w:p w14:paraId="739798D7" w14:textId="77777777" w:rsidR="00005FAB" w:rsidRPr="00005FAB" w:rsidRDefault="00005FAB" w:rsidP="00005FAB">
      <w:pPr>
        <w:pStyle w:val="ListParagraph"/>
        <w:jc w:val="both"/>
        <w:rPr>
          <w:rFonts w:ascii="Arial" w:hAnsi="Arial" w:cs="Arial"/>
          <w:sz w:val="20"/>
          <w:szCs w:val="20"/>
        </w:rPr>
      </w:pPr>
    </w:p>
    <w:p w14:paraId="19CF6E23" w14:textId="77777777" w:rsidR="00005FAB" w:rsidRPr="00005FAB" w:rsidRDefault="00005FAB" w:rsidP="00005FAB">
      <w:pPr>
        <w:pStyle w:val="ListParagraph"/>
        <w:numPr>
          <w:ilvl w:val="0"/>
          <w:numId w:val="2"/>
        </w:numPr>
        <w:spacing w:after="0" w:line="276" w:lineRule="auto"/>
        <w:jc w:val="both"/>
        <w:rPr>
          <w:rFonts w:ascii="Arial" w:hAnsi="Arial" w:cs="Arial"/>
          <w:sz w:val="20"/>
          <w:szCs w:val="20"/>
        </w:rPr>
      </w:pPr>
      <w:r w:rsidRPr="00005FAB">
        <w:rPr>
          <w:rFonts w:ascii="Arial" w:hAnsi="Arial" w:cs="Arial"/>
          <w:sz w:val="20"/>
          <w:szCs w:val="20"/>
        </w:rPr>
        <w:t xml:space="preserve">The school will only accept prescribed medicines that are in-date, labelled, provided in the original container as dispensed by a pharmacist and include instructions for administration, dosage and storage. The exception to this is insulin which must still be in </w:t>
      </w:r>
      <w:proofErr w:type="gramStart"/>
      <w:r w:rsidRPr="00005FAB">
        <w:rPr>
          <w:rFonts w:ascii="Arial" w:hAnsi="Arial" w:cs="Arial"/>
          <w:sz w:val="20"/>
          <w:szCs w:val="20"/>
        </w:rPr>
        <w:t>date, but</w:t>
      </w:r>
      <w:proofErr w:type="gramEnd"/>
      <w:r w:rsidRPr="00005FAB">
        <w:rPr>
          <w:rFonts w:ascii="Arial" w:hAnsi="Arial" w:cs="Arial"/>
          <w:sz w:val="20"/>
          <w:szCs w:val="20"/>
        </w:rPr>
        <w:t xml:space="preserve"> will generally be available to school inside an insulin pen or a pump, rather than in its original container.</w:t>
      </w:r>
    </w:p>
    <w:p w14:paraId="45C0FC45" w14:textId="77777777" w:rsidR="00005FAB" w:rsidRPr="00005FAB" w:rsidRDefault="00005FAB" w:rsidP="00005FAB">
      <w:pPr>
        <w:pStyle w:val="ListParagraph"/>
        <w:jc w:val="both"/>
        <w:rPr>
          <w:rFonts w:ascii="Arial" w:hAnsi="Arial" w:cs="Arial"/>
          <w:sz w:val="20"/>
          <w:szCs w:val="20"/>
        </w:rPr>
      </w:pPr>
    </w:p>
    <w:p w14:paraId="179ACED1" w14:textId="77777777" w:rsidR="00005FAB" w:rsidRPr="00005FAB" w:rsidRDefault="00005FAB" w:rsidP="00005FAB">
      <w:pPr>
        <w:pStyle w:val="ListParagraph"/>
        <w:numPr>
          <w:ilvl w:val="0"/>
          <w:numId w:val="2"/>
        </w:numPr>
        <w:spacing w:after="0" w:line="276" w:lineRule="auto"/>
        <w:jc w:val="both"/>
        <w:rPr>
          <w:rFonts w:ascii="Arial" w:hAnsi="Arial" w:cs="Arial"/>
          <w:sz w:val="20"/>
          <w:szCs w:val="20"/>
        </w:rPr>
      </w:pPr>
      <w:r w:rsidRPr="00005FAB">
        <w:rPr>
          <w:rFonts w:ascii="Arial" w:hAnsi="Arial" w:cs="Arial"/>
          <w:sz w:val="20"/>
          <w:szCs w:val="20"/>
        </w:rPr>
        <w:t xml:space="preserve">All medicines must be stored safely. Children should know where their medicines </w:t>
      </w:r>
      <w:proofErr w:type="gramStart"/>
      <w:r w:rsidRPr="00005FAB">
        <w:rPr>
          <w:rFonts w:ascii="Arial" w:hAnsi="Arial" w:cs="Arial"/>
          <w:sz w:val="20"/>
          <w:szCs w:val="20"/>
        </w:rPr>
        <w:t>are at all times</w:t>
      </w:r>
      <w:proofErr w:type="gramEnd"/>
      <w:r w:rsidRPr="00005FAB">
        <w:rPr>
          <w:rFonts w:ascii="Arial" w:hAnsi="Arial" w:cs="Arial"/>
          <w:sz w:val="20"/>
          <w:szCs w:val="20"/>
        </w:rPr>
        <w:t xml:space="preserve">. Medicines and devices such as asthma inhalers, blood glucose testing meters and adrenaline pens will be always readily available to children and not locked away. This is particularly important to consider when outside of school premises e.g. on school trips. </w:t>
      </w:r>
    </w:p>
    <w:p w14:paraId="28FCE30C" w14:textId="77777777" w:rsidR="00005FAB" w:rsidRPr="00005FAB" w:rsidRDefault="00005FAB" w:rsidP="00005FAB">
      <w:pPr>
        <w:pStyle w:val="ListParagraph"/>
        <w:rPr>
          <w:rFonts w:ascii="Arial" w:hAnsi="Arial" w:cs="Arial"/>
          <w:sz w:val="20"/>
          <w:szCs w:val="20"/>
        </w:rPr>
      </w:pPr>
    </w:p>
    <w:p w14:paraId="089F02E7" w14:textId="77777777" w:rsidR="00005FAB" w:rsidRPr="00005FAB" w:rsidRDefault="00005FAB" w:rsidP="00005FAB">
      <w:pPr>
        <w:pStyle w:val="ListParagraph"/>
        <w:numPr>
          <w:ilvl w:val="0"/>
          <w:numId w:val="2"/>
        </w:numPr>
        <w:spacing w:after="0" w:line="276" w:lineRule="auto"/>
        <w:jc w:val="both"/>
        <w:rPr>
          <w:rFonts w:ascii="Arial" w:hAnsi="Arial" w:cs="Arial"/>
          <w:sz w:val="20"/>
          <w:szCs w:val="20"/>
        </w:rPr>
      </w:pPr>
      <w:r w:rsidRPr="00005FAB">
        <w:rPr>
          <w:rFonts w:ascii="Arial" w:hAnsi="Arial" w:cs="Arial"/>
          <w:sz w:val="20"/>
          <w:szCs w:val="20"/>
        </w:rPr>
        <w:t>The school</w:t>
      </w:r>
      <w:r w:rsidRPr="00005FAB">
        <w:rPr>
          <w:rFonts w:ascii="Arial" w:hAnsi="Arial" w:cs="Arial"/>
          <w:i/>
          <w:sz w:val="20"/>
          <w:szCs w:val="20"/>
        </w:rPr>
        <w:t xml:space="preserve"> </w:t>
      </w:r>
      <w:r w:rsidRPr="00005FAB">
        <w:rPr>
          <w:rFonts w:ascii="Arial" w:hAnsi="Arial" w:cs="Arial"/>
          <w:sz w:val="20"/>
          <w:szCs w:val="20"/>
        </w:rPr>
        <w:t xml:space="preserve">will keep controlled drugs that have been prescribed for a pupil securely stored in a non-portable container and only named staff will have access. </w:t>
      </w:r>
    </w:p>
    <w:p w14:paraId="573F0C97" w14:textId="77777777" w:rsidR="00005FAB" w:rsidRPr="00005FAB" w:rsidRDefault="00005FAB" w:rsidP="00005FAB">
      <w:pPr>
        <w:pStyle w:val="ListParagraph"/>
        <w:rPr>
          <w:rFonts w:ascii="Arial" w:hAnsi="Arial" w:cs="Arial"/>
          <w:sz w:val="20"/>
          <w:szCs w:val="20"/>
        </w:rPr>
      </w:pPr>
    </w:p>
    <w:p w14:paraId="28D2F14C" w14:textId="77777777" w:rsidR="00005FAB" w:rsidRPr="00005FAB" w:rsidRDefault="00005FAB" w:rsidP="00005FAB">
      <w:pPr>
        <w:pStyle w:val="ListParagraph"/>
        <w:numPr>
          <w:ilvl w:val="0"/>
          <w:numId w:val="2"/>
        </w:numPr>
        <w:spacing w:after="0" w:line="276" w:lineRule="auto"/>
        <w:jc w:val="both"/>
        <w:rPr>
          <w:rFonts w:ascii="Arial" w:hAnsi="Arial" w:cs="Arial"/>
          <w:sz w:val="20"/>
          <w:szCs w:val="20"/>
        </w:rPr>
      </w:pPr>
      <w:r w:rsidRPr="00005FAB">
        <w:rPr>
          <w:rFonts w:ascii="Arial" w:hAnsi="Arial" w:cs="Arial"/>
          <w:sz w:val="20"/>
          <w:szCs w:val="20"/>
        </w:rPr>
        <w:t xml:space="preserve">Controlled drugs will be easily accessible in an emergency. A record will be kept of any doses used and the amount of the controlled drug held in school. </w:t>
      </w:r>
    </w:p>
    <w:p w14:paraId="3F7FAE6D" w14:textId="77777777" w:rsidR="00005FAB" w:rsidRPr="00005FAB" w:rsidRDefault="00005FAB" w:rsidP="00005FAB">
      <w:pPr>
        <w:pStyle w:val="ListParagraph"/>
        <w:rPr>
          <w:rFonts w:ascii="Arial" w:hAnsi="Arial" w:cs="Arial"/>
          <w:sz w:val="20"/>
          <w:szCs w:val="20"/>
        </w:rPr>
      </w:pPr>
    </w:p>
    <w:p w14:paraId="20535FD2" w14:textId="77777777" w:rsidR="00005FAB" w:rsidRPr="00005FAB" w:rsidRDefault="00005FAB" w:rsidP="00005FAB">
      <w:pPr>
        <w:pStyle w:val="ListParagraph"/>
        <w:numPr>
          <w:ilvl w:val="0"/>
          <w:numId w:val="2"/>
        </w:numPr>
        <w:spacing w:after="0" w:line="276" w:lineRule="auto"/>
        <w:rPr>
          <w:rFonts w:ascii="Arial" w:hAnsi="Arial" w:cs="Arial"/>
          <w:sz w:val="20"/>
          <w:szCs w:val="20"/>
        </w:rPr>
      </w:pPr>
      <w:r w:rsidRPr="00005FAB">
        <w:rPr>
          <w:rFonts w:ascii="Arial" w:hAnsi="Arial" w:cs="Arial"/>
          <w:sz w:val="20"/>
          <w:szCs w:val="20"/>
        </w:rPr>
        <w:t xml:space="preserve">School staff may administer a controlled drug to the child for whom it has been prescribed. Staff administering medicines will do so in accordance with the prescriber’s instructions. </w:t>
      </w:r>
    </w:p>
    <w:p w14:paraId="398FB50F" w14:textId="77777777" w:rsidR="00005FAB" w:rsidRPr="00005FAB" w:rsidRDefault="00005FAB" w:rsidP="00005FAB">
      <w:pPr>
        <w:pStyle w:val="ListParagraph"/>
        <w:spacing w:after="0"/>
        <w:rPr>
          <w:rFonts w:ascii="Arial" w:hAnsi="Arial" w:cs="Arial"/>
          <w:sz w:val="20"/>
          <w:szCs w:val="20"/>
        </w:rPr>
      </w:pPr>
    </w:p>
    <w:p w14:paraId="5921DC03" w14:textId="77777777" w:rsidR="00005FAB" w:rsidRPr="00005FAB" w:rsidRDefault="00005FAB" w:rsidP="00005FAB">
      <w:pPr>
        <w:pStyle w:val="ListParagraph"/>
        <w:numPr>
          <w:ilvl w:val="0"/>
          <w:numId w:val="2"/>
        </w:numPr>
        <w:spacing w:after="0" w:line="276" w:lineRule="auto"/>
        <w:rPr>
          <w:rFonts w:ascii="Arial" w:hAnsi="Arial" w:cs="Arial"/>
          <w:sz w:val="20"/>
          <w:szCs w:val="20"/>
        </w:rPr>
      </w:pPr>
      <w:r w:rsidRPr="00005FAB">
        <w:rPr>
          <w:rFonts w:ascii="Arial" w:hAnsi="Arial" w:cs="Arial"/>
          <w:sz w:val="20"/>
          <w:szCs w:val="20"/>
        </w:rPr>
        <w:lastRenderedPageBreak/>
        <w:t xml:space="preserve">The </w:t>
      </w:r>
      <w:proofErr w:type="gramStart"/>
      <w:r w:rsidRPr="00005FAB">
        <w:rPr>
          <w:rFonts w:ascii="Arial" w:hAnsi="Arial" w:cs="Arial"/>
          <w:sz w:val="20"/>
          <w:szCs w:val="20"/>
        </w:rPr>
        <w:t>School</w:t>
      </w:r>
      <w:proofErr w:type="gramEnd"/>
      <w:r w:rsidRPr="00005FAB">
        <w:rPr>
          <w:rFonts w:ascii="Arial" w:hAnsi="Arial" w:cs="Arial"/>
          <w:sz w:val="20"/>
          <w:szCs w:val="20"/>
        </w:rPr>
        <w:t xml:space="preserve"> will keep a record of all medicines administered to individual children, stating what, how and how much was administered, when and by whom. Any side effects of the medication to be administered at school will be noted.</w:t>
      </w:r>
    </w:p>
    <w:p w14:paraId="03023796" w14:textId="77777777" w:rsidR="00005FAB" w:rsidRPr="00005FAB" w:rsidRDefault="00005FAB" w:rsidP="00005FAB">
      <w:pPr>
        <w:pStyle w:val="ListParagraph"/>
        <w:rPr>
          <w:rFonts w:ascii="Arial" w:hAnsi="Arial" w:cs="Arial"/>
          <w:sz w:val="20"/>
          <w:szCs w:val="20"/>
        </w:rPr>
      </w:pPr>
    </w:p>
    <w:p w14:paraId="071B1677" w14:textId="77777777" w:rsidR="00005FAB" w:rsidRPr="00005FAB" w:rsidRDefault="00005FAB" w:rsidP="00005FAB">
      <w:pPr>
        <w:pStyle w:val="ListParagraph"/>
        <w:numPr>
          <w:ilvl w:val="0"/>
          <w:numId w:val="2"/>
        </w:numPr>
        <w:spacing w:after="0" w:line="276" w:lineRule="auto"/>
        <w:rPr>
          <w:rFonts w:ascii="Arial" w:hAnsi="Arial" w:cs="Arial"/>
          <w:sz w:val="20"/>
          <w:szCs w:val="20"/>
        </w:rPr>
      </w:pPr>
      <w:r w:rsidRPr="00005FAB">
        <w:rPr>
          <w:rFonts w:ascii="Arial" w:hAnsi="Arial" w:cs="Arial"/>
          <w:sz w:val="20"/>
          <w:szCs w:val="20"/>
        </w:rPr>
        <w:t>When no longer required, medicines will be returned to the parent/carer to arrange for safe disposal via the bus escort hand to hand. Sharps boxes will always be used for the disposal of needles and other sharps.</w:t>
      </w:r>
    </w:p>
    <w:p w14:paraId="353983B6" w14:textId="77777777" w:rsidR="00005FAB" w:rsidRPr="00005FAB" w:rsidRDefault="00005FAB" w:rsidP="006D32C1">
      <w:pPr>
        <w:rPr>
          <w:rFonts w:ascii="Arial" w:hAnsi="Arial" w:cs="Arial"/>
          <w:sz w:val="20"/>
          <w:szCs w:val="20"/>
        </w:rPr>
      </w:pPr>
    </w:p>
    <w:p w14:paraId="7A7EBB97" w14:textId="77777777" w:rsidR="000A5A31" w:rsidRPr="00005FAB" w:rsidRDefault="000A5A31" w:rsidP="006D32C1">
      <w:pPr>
        <w:rPr>
          <w:rFonts w:ascii="Arial" w:hAnsi="Arial" w:cs="Arial"/>
          <w:sz w:val="20"/>
          <w:szCs w:val="20"/>
        </w:rPr>
      </w:pPr>
    </w:p>
    <w:p w14:paraId="6AEF82AE" w14:textId="77777777" w:rsidR="00005FAB" w:rsidRPr="00005FAB" w:rsidRDefault="00005FAB" w:rsidP="00005FAB">
      <w:pPr>
        <w:spacing w:after="0"/>
        <w:jc w:val="both"/>
        <w:rPr>
          <w:rFonts w:ascii="Arial" w:hAnsi="Arial" w:cs="Arial"/>
          <w:sz w:val="20"/>
          <w:szCs w:val="20"/>
        </w:rPr>
      </w:pPr>
      <w:r w:rsidRPr="00005FAB">
        <w:rPr>
          <w:rFonts w:ascii="Arial" w:hAnsi="Arial" w:cs="Arial"/>
          <w:b/>
          <w:sz w:val="20"/>
          <w:szCs w:val="20"/>
        </w:rPr>
        <w:t xml:space="preserve">Day Trips, Residential Visits and Sporting Activities </w:t>
      </w:r>
    </w:p>
    <w:p w14:paraId="01754853" w14:textId="77777777" w:rsidR="00005FAB" w:rsidRPr="00005FAB" w:rsidRDefault="00005FAB" w:rsidP="00005FAB">
      <w:pPr>
        <w:spacing w:after="0"/>
        <w:jc w:val="both"/>
        <w:rPr>
          <w:rFonts w:ascii="Arial" w:hAnsi="Arial" w:cs="Arial"/>
          <w:sz w:val="20"/>
          <w:szCs w:val="20"/>
        </w:rPr>
      </w:pPr>
    </w:p>
    <w:p w14:paraId="0B64360D" w14:textId="77777777" w:rsidR="00005FAB" w:rsidRPr="00005FAB" w:rsidRDefault="00005FAB" w:rsidP="00005FAB">
      <w:pPr>
        <w:spacing w:after="0"/>
        <w:jc w:val="both"/>
        <w:rPr>
          <w:rFonts w:ascii="Arial" w:hAnsi="Arial" w:cs="Arial"/>
          <w:sz w:val="20"/>
          <w:szCs w:val="20"/>
        </w:rPr>
      </w:pPr>
    </w:p>
    <w:p w14:paraId="1E7A5669" w14:textId="77777777" w:rsidR="00005FAB" w:rsidRPr="00005FAB" w:rsidRDefault="00005FAB" w:rsidP="00005FAB">
      <w:pPr>
        <w:spacing w:after="0"/>
        <w:jc w:val="both"/>
        <w:rPr>
          <w:rFonts w:ascii="Arial" w:hAnsi="Arial" w:cs="Arial"/>
          <w:b/>
          <w:sz w:val="20"/>
          <w:szCs w:val="20"/>
        </w:rPr>
      </w:pPr>
      <w:r w:rsidRPr="00005FAB">
        <w:rPr>
          <w:rFonts w:ascii="Arial" w:hAnsi="Arial" w:cs="Arial"/>
          <w:sz w:val="20"/>
          <w:szCs w:val="20"/>
        </w:rPr>
        <w:t xml:space="preserve">Pupils with medical conditions will be actively supported to participate in school trips and visits, or in sporting activities, so that their condition does not prevent them from doing so. Teachers will be aware of how a child’s medical condition will impact on their </w:t>
      </w:r>
      <w:proofErr w:type="gramStart"/>
      <w:r w:rsidRPr="00005FAB">
        <w:rPr>
          <w:rFonts w:ascii="Arial" w:hAnsi="Arial" w:cs="Arial"/>
          <w:sz w:val="20"/>
          <w:szCs w:val="20"/>
        </w:rPr>
        <w:t>participation, but</w:t>
      </w:r>
      <w:proofErr w:type="gramEnd"/>
      <w:r w:rsidRPr="00005FAB">
        <w:rPr>
          <w:rFonts w:ascii="Arial" w:hAnsi="Arial" w:cs="Arial"/>
          <w:sz w:val="20"/>
          <w:szCs w:val="20"/>
        </w:rPr>
        <w:t xml:space="preserve"> be flexible enough to enable all children to participate according to their own abilities and with any reasonable adjustments. The school will </w:t>
      </w:r>
      <w:proofErr w:type="gramStart"/>
      <w:r w:rsidRPr="00005FAB">
        <w:rPr>
          <w:rFonts w:ascii="Arial" w:hAnsi="Arial" w:cs="Arial"/>
          <w:sz w:val="20"/>
          <w:szCs w:val="20"/>
        </w:rPr>
        <w:t>make arrangements</w:t>
      </w:r>
      <w:proofErr w:type="gramEnd"/>
      <w:r w:rsidRPr="00005FAB">
        <w:rPr>
          <w:rFonts w:ascii="Arial" w:hAnsi="Arial" w:cs="Arial"/>
          <w:sz w:val="20"/>
          <w:szCs w:val="20"/>
        </w:rPr>
        <w:t xml:space="preserve"> for the inclusion of pupils in such activities with any adjustments as required unless evidence from a clinician such as a GP states that this is not possible. </w:t>
      </w:r>
    </w:p>
    <w:p w14:paraId="5651B646" w14:textId="77777777" w:rsidR="00005FAB" w:rsidRPr="00005FAB" w:rsidRDefault="00005FAB" w:rsidP="00005FAB">
      <w:pPr>
        <w:spacing w:after="0"/>
        <w:jc w:val="both"/>
        <w:rPr>
          <w:rFonts w:ascii="Arial" w:hAnsi="Arial" w:cs="Arial"/>
          <w:sz w:val="20"/>
          <w:szCs w:val="20"/>
        </w:rPr>
      </w:pPr>
    </w:p>
    <w:p w14:paraId="17CA7F80" w14:textId="77777777" w:rsidR="00005FAB" w:rsidRDefault="00005FAB" w:rsidP="00005FAB">
      <w:pPr>
        <w:spacing w:after="0"/>
        <w:jc w:val="both"/>
        <w:rPr>
          <w:rFonts w:ascii="Arial" w:hAnsi="Arial" w:cs="Arial"/>
          <w:sz w:val="20"/>
          <w:szCs w:val="20"/>
        </w:rPr>
      </w:pPr>
      <w:r w:rsidRPr="00005FAB">
        <w:rPr>
          <w:rFonts w:ascii="Arial" w:hAnsi="Arial" w:cs="Arial"/>
          <w:sz w:val="20"/>
          <w:szCs w:val="20"/>
        </w:rPr>
        <w:t xml:space="preserve">School staff will consider what reasonable adjustments they might make to enable children with medical needs to participate fully and safely on visits. The lead member of staff will carry out a risk assessment so that planning arrangements take account of any steps needed to ensure that pupils with medical conditions are included. This may require consultation with parents/carers and pupils and advice from the relevant healthcare professional to ensure that pupils can participate safely. </w:t>
      </w:r>
    </w:p>
    <w:p w14:paraId="4E8A080C" w14:textId="77777777" w:rsidR="00005FAB" w:rsidRPr="00005FAB" w:rsidRDefault="00005FAB" w:rsidP="00005FAB">
      <w:pPr>
        <w:spacing w:after="0"/>
        <w:jc w:val="both"/>
        <w:rPr>
          <w:rFonts w:ascii="Arial" w:hAnsi="Arial" w:cs="Arial"/>
          <w:sz w:val="20"/>
          <w:szCs w:val="20"/>
        </w:rPr>
      </w:pPr>
    </w:p>
    <w:p w14:paraId="20639731" w14:textId="77777777" w:rsidR="000A5A31" w:rsidRPr="00005FAB" w:rsidRDefault="000A5A31" w:rsidP="006D32C1">
      <w:pPr>
        <w:rPr>
          <w:rFonts w:ascii="Arial" w:hAnsi="Arial" w:cs="Arial"/>
          <w:sz w:val="20"/>
          <w:szCs w:val="20"/>
        </w:rPr>
      </w:pPr>
    </w:p>
    <w:p w14:paraId="27ABFCAF" w14:textId="77777777" w:rsidR="00005FAB" w:rsidRPr="00005FAB" w:rsidRDefault="00005FAB" w:rsidP="00005FAB">
      <w:pPr>
        <w:rPr>
          <w:rFonts w:ascii="Arial" w:hAnsi="Arial" w:cs="Arial"/>
          <w:b/>
          <w:sz w:val="20"/>
          <w:szCs w:val="20"/>
        </w:rPr>
      </w:pPr>
      <w:r w:rsidRPr="00005FAB">
        <w:rPr>
          <w:rFonts w:ascii="Arial" w:hAnsi="Arial" w:cs="Arial"/>
          <w:b/>
          <w:sz w:val="20"/>
          <w:szCs w:val="20"/>
        </w:rPr>
        <w:t>Emergency Procedures</w:t>
      </w:r>
    </w:p>
    <w:p w14:paraId="0C097CCD" w14:textId="77777777" w:rsidR="00005FAB" w:rsidRPr="00005FAB" w:rsidRDefault="00005FAB" w:rsidP="00005FAB">
      <w:pPr>
        <w:rPr>
          <w:rFonts w:ascii="Arial" w:hAnsi="Arial" w:cs="Arial"/>
          <w:b/>
          <w:sz w:val="20"/>
          <w:szCs w:val="20"/>
        </w:rPr>
      </w:pPr>
      <w:r w:rsidRPr="00005FAB">
        <w:rPr>
          <w:rFonts w:ascii="Arial" w:hAnsi="Arial" w:cs="Arial"/>
          <w:b/>
          <w:sz w:val="20"/>
          <w:szCs w:val="20"/>
        </w:rPr>
        <w:t>The School’s First Aid Policy sets out what should happen in an emergency.</w:t>
      </w:r>
    </w:p>
    <w:p w14:paraId="630572ED" w14:textId="77777777" w:rsidR="00005FAB" w:rsidRPr="00005FAB" w:rsidRDefault="00005FAB" w:rsidP="00005FAB">
      <w:pPr>
        <w:rPr>
          <w:rFonts w:ascii="Arial" w:hAnsi="Arial" w:cs="Arial"/>
          <w:sz w:val="20"/>
          <w:szCs w:val="20"/>
        </w:rPr>
      </w:pPr>
      <w:r w:rsidRPr="00005FAB">
        <w:rPr>
          <w:rFonts w:ascii="Arial" w:hAnsi="Arial" w:cs="Arial"/>
          <w:sz w:val="20"/>
          <w:szCs w:val="20"/>
        </w:rPr>
        <w:t xml:space="preserve">Where a child has an Individual Pupil School Healthcare Plan, this will clearly define what constitutes an emergency and explain what to do, including ensuring that all relevant staff are aware of emergency symptoms and procedures. Where appropriate, other pupils in school will be briefed on what to do in general terms, such as informing a member of staff immediately if they think help is needed. </w:t>
      </w:r>
    </w:p>
    <w:p w14:paraId="6316DF9D" w14:textId="77777777" w:rsidR="00005FAB" w:rsidRPr="00005FAB" w:rsidRDefault="00005FAB" w:rsidP="00005FAB">
      <w:pPr>
        <w:rPr>
          <w:rFonts w:ascii="Arial" w:hAnsi="Arial" w:cs="Arial"/>
          <w:sz w:val="20"/>
          <w:szCs w:val="20"/>
        </w:rPr>
      </w:pPr>
    </w:p>
    <w:p w14:paraId="7F8D6AFD" w14:textId="77777777" w:rsidR="00005FAB" w:rsidRPr="00005FAB" w:rsidRDefault="00005FAB" w:rsidP="00005FAB">
      <w:pPr>
        <w:rPr>
          <w:rFonts w:ascii="Arial" w:hAnsi="Arial" w:cs="Arial"/>
          <w:sz w:val="20"/>
          <w:szCs w:val="20"/>
        </w:rPr>
      </w:pPr>
      <w:r w:rsidRPr="00005FAB">
        <w:rPr>
          <w:rFonts w:ascii="Arial" w:hAnsi="Arial" w:cs="Arial"/>
          <w:sz w:val="20"/>
          <w:szCs w:val="20"/>
        </w:rPr>
        <w:t xml:space="preserve">If a child needs to be taken to hospital, staff will stay with the child until the parent/carer arrives, or accompany a child taken to hospital by ambulance. </w:t>
      </w:r>
    </w:p>
    <w:p w14:paraId="6F4E6DC2" w14:textId="77777777" w:rsidR="000A5A31" w:rsidRPr="00005FAB" w:rsidRDefault="000A5A31" w:rsidP="006D32C1">
      <w:pPr>
        <w:rPr>
          <w:rFonts w:ascii="Arial" w:hAnsi="Arial" w:cs="Arial"/>
          <w:sz w:val="20"/>
          <w:szCs w:val="20"/>
        </w:rPr>
      </w:pPr>
    </w:p>
    <w:p w14:paraId="2ED5A370" w14:textId="77777777" w:rsidR="00CD279F" w:rsidRPr="00CD279F" w:rsidRDefault="00CD279F" w:rsidP="006D32C1">
      <w:pPr>
        <w:rPr>
          <w:rFonts w:ascii="Arial" w:hAnsi="Arial" w:cs="Arial"/>
          <w:b/>
          <w:sz w:val="20"/>
          <w:szCs w:val="20"/>
        </w:rPr>
      </w:pPr>
      <w:r w:rsidRPr="00CD279F">
        <w:rPr>
          <w:rFonts w:ascii="Arial" w:hAnsi="Arial" w:cs="Arial"/>
          <w:b/>
          <w:sz w:val="20"/>
          <w:szCs w:val="20"/>
        </w:rPr>
        <w:t xml:space="preserve">Complaints </w:t>
      </w:r>
    </w:p>
    <w:p w14:paraId="54EBD22F" w14:textId="77777777" w:rsidR="00CD279F" w:rsidRDefault="00CD279F" w:rsidP="006D32C1">
      <w:pPr>
        <w:rPr>
          <w:rFonts w:ascii="Arial" w:hAnsi="Arial" w:cs="Arial"/>
          <w:sz w:val="20"/>
          <w:szCs w:val="20"/>
        </w:rPr>
      </w:pPr>
      <w:r w:rsidRPr="00CD279F">
        <w:rPr>
          <w:rFonts w:ascii="Arial" w:hAnsi="Arial" w:cs="Arial"/>
          <w:sz w:val="20"/>
          <w:szCs w:val="20"/>
        </w:rPr>
        <w:t xml:space="preserve">Should parents or pupils be dissatisfied with the support provided they should discuss their concerns directly with the Headteacher. If for whatever reason this does not resolve the issue, they may make a formal complaint through the normal school complaints procedure that is available to view on the school website. </w:t>
      </w:r>
    </w:p>
    <w:p w14:paraId="75EB2E63" w14:textId="77777777" w:rsidR="00CD279F" w:rsidRDefault="00CD279F" w:rsidP="006D32C1">
      <w:pPr>
        <w:rPr>
          <w:rFonts w:ascii="Arial" w:hAnsi="Arial" w:cs="Arial"/>
          <w:sz w:val="20"/>
          <w:szCs w:val="20"/>
        </w:rPr>
      </w:pPr>
    </w:p>
    <w:p w14:paraId="5A5F7995" w14:textId="77777777" w:rsidR="00CD279F" w:rsidRPr="008A59A4" w:rsidRDefault="00CD279F" w:rsidP="006D32C1">
      <w:pPr>
        <w:rPr>
          <w:rFonts w:ascii="Lucida Handwriting" w:hAnsi="Lucida Handwriting" w:cs="Arial"/>
          <w:sz w:val="20"/>
          <w:szCs w:val="20"/>
        </w:rPr>
      </w:pPr>
      <w:r w:rsidRPr="00CD279F">
        <w:rPr>
          <w:rFonts w:ascii="Arial" w:hAnsi="Arial" w:cs="Arial"/>
          <w:sz w:val="20"/>
          <w:szCs w:val="20"/>
        </w:rPr>
        <w:t xml:space="preserve">Signed (Headteacher): </w:t>
      </w:r>
      <w:r w:rsidR="008A59A4">
        <w:rPr>
          <w:rFonts w:ascii="Arial" w:hAnsi="Arial" w:cs="Arial"/>
          <w:sz w:val="20"/>
          <w:szCs w:val="20"/>
        </w:rPr>
        <w:t xml:space="preserve"> </w:t>
      </w:r>
      <w:r w:rsidR="008A59A4">
        <w:rPr>
          <w:rFonts w:ascii="Lucida Handwriting" w:hAnsi="Lucida Handwriting" w:cs="Arial"/>
          <w:sz w:val="20"/>
          <w:szCs w:val="20"/>
        </w:rPr>
        <w:t>Ms N Parkinson</w:t>
      </w:r>
    </w:p>
    <w:p w14:paraId="1BC83F71" w14:textId="77777777" w:rsidR="00CD279F" w:rsidRPr="008A59A4" w:rsidRDefault="00CD279F" w:rsidP="006D32C1">
      <w:pPr>
        <w:rPr>
          <w:rFonts w:ascii="Lucida Handwriting" w:hAnsi="Lucida Handwriting" w:cs="Arial"/>
          <w:sz w:val="20"/>
          <w:szCs w:val="20"/>
        </w:rPr>
      </w:pPr>
      <w:r>
        <w:rPr>
          <w:rFonts w:ascii="Arial" w:hAnsi="Arial" w:cs="Arial"/>
          <w:sz w:val="20"/>
          <w:szCs w:val="20"/>
        </w:rPr>
        <w:t>Signed (SENCO):</w:t>
      </w:r>
      <w:r w:rsidR="008A59A4">
        <w:rPr>
          <w:rFonts w:ascii="Arial" w:hAnsi="Arial" w:cs="Arial"/>
          <w:sz w:val="20"/>
          <w:szCs w:val="20"/>
        </w:rPr>
        <w:t xml:space="preserve"> </w:t>
      </w:r>
      <w:r w:rsidR="008A59A4">
        <w:rPr>
          <w:rFonts w:ascii="Lucida Handwriting" w:hAnsi="Lucida Handwriting" w:cs="Arial"/>
          <w:sz w:val="20"/>
          <w:szCs w:val="20"/>
        </w:rPr>
        <w:t>Mr Moss</w:t>
      </w:r>
    </w:p>
    <w:p w14:paraId="6C36A49F" w14:textId="77777777" w:rsidR="00CD279F" w:rsidRDefault="00CD279F" w:rsidP="006D32C1">
      <w:pPr>
        <w:rPr>
          <w:rFonts w:ascii="Arial" w:hAnsi="Arial" w:cs="Arial"/>
          <w:sz w:val="20"/>
          <w:szCs w:val="20"/>
        </w:rPr>
      </w:pPr>
      <w:r>
        <w:rPr>
          <w:rFonts w:ascii="Arial" w:hAnsi="Arial" w:cs="Arial"/>
          <w:sz w:val="20"/>
          <w:szCs w:val="20"/>
        </w:rPr>
        <w:tab/>
        <w:t xml:space="preserve"> </w:t>
      </w:r>
    </w:p>
    <w:p w14:paraId="0756480C" w14:textId="77777777" w:rsidR="00CD279F" w:rsidRPr="005063C6" w:rsidRDefault="005063C6" w:rsidP="006D32C1">
      <w:pPr>
        <w:rPr>
          <w:rFonts w:ascii="Arial" w:hAnsi="Arial" w:cs="Arial"/>
          <w:b/>
          <w:szCs w:val="20"/>
        </w:rPr>
      </w:pPr>
      <w:r w:rsidRPr="005063C6">
        <w:rPr>
          <w:rFonts w:ascii="Arial" w:hAnsi="Arial" w:cs="Arial"/>
          <w:b/>
          <w:szCs w:val="20"/>
        </w:rPr>
        <w:lastRenderedPageBreak/>
        <w:t>Process for Developing an Individual Healthcare Plan (IHCP)</w:t>
      </w:r>
    </w:p>
    <w:p w14:paraId="1416B793" w14:textId="77777777" w:rsidR="005063C6" w:rsidRDefault="00C44636" w:rsidP="006D32C1">
      <w:pPr>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59264" behindDoc="0" locked="0" layoutInCell="1" allowOverlap="1" wp14:anchorId="4A2D14BC" wp14:editId="3E814BEF">
                <wp:simplePos x="0" y="0"/>
                <wp:positionH relativeFrom="column">
                  <wp:posOffset>2695575</wp:posOffset>
                </wp:positionH>
                <wp:positionV relativeFrom="paragraph">
                  <wp:posOffset>1077595</wp:posOffset>
                </wp:positionV>
                <wp:extent cx="295275" cy="333375"/>
                <wp:effectExtent l="19050" t="0" r="28575" b="47625"/>
                <wp:wrapNone/>
                <wp:docPr id="9" name="Down Arrow 9"/>
                <wp:cNvGraphicFramePr/>
                <a:graphic xmlns:a="http://schemas.openxmlformats.org/drawingml/2006/main">
                  <a:graphicData uri="http://schemas.microsoft.com/office/word/2010/wordprocessingShape">
                    <wps:wsp>
                      <wps:cNvSpPr/>
                      <wps:spPr>
                        <a:xfrm>
                          <a:off x="0" y="0"/>
                          <a:ext cx="295275" cy="3333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D699BF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 o:spid="_x0000_s1026" type="#_x0000_t67" style="position:absolute;margin-left:212.25pt;margin-top:84.85pt;width:23.25pt;height:26.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" adj="12034" fillcolor="#5b9bd5 [3204]" strokecolor="#1f4d78 [1604]" strokeweight="1pt"/>
            </w:pict>
          </mc:Fallback>
        </mc:AlternateContent>
      </w:r>
    </w:p>
    <w:tbl>
      <w:tblPr>
        <w:tblStyle w:val="TableGrid"/>
        <w:tblW w:w="0" w:type="auto"/>
        <w:tblLook w:val="04A0" w:firstRow="1" w:lastRow="0" w:firstColumn="1" w:lastColumn="0" w:noHBand="0" w:noVBand="1"/>
      </w:tblPr>
      <w:tblGrid>
        <w:gridCol w:w="9016"/>
      </w:tblGrid>
      <w:tr w:rsidR="005063C6" w14:paraId="2FB93FB4" w14:textId="77777777" w:rsidTr="005063C6">
        <w:tc>
          <w:tcPr>
            <w:tcW w:w="9016" w:type="dxa"/>
          </w:tcPr>
          <w:p w14:paraId="468D3341" w14:textId="77777777" w:rsidR="005063C6" w:rsidRDefault="005063C6" w:rsidP="00C44636">
            <w:pPr>
              <w:rPr>
                <w:rFonts w:ascii="Arial" w:hAnsi="Arial" w:cs="Arial"/>
                <w:sz w:val="20"/>
                <w:szCs w:val="20"/>
              </w:rPr>
            </w:pPr>
            <w:r>
              <w:rPr>
                <w:rFonts w:ascii="Arial" w:hAnsi="Arial" w:cs="Arial"/>
                <w:sz w:val="20"/>
                <w:szCs w:val="20"/>
              </w:rPr>
              <w:t>A parent or healthcare professional informs school that a child with a medical condition:</w:t>
            </w:r>
          </w:p>
          <w:p w14:paraId="31F42EF0" w14:textId="77777777" w:rsidR="005063C6" w:rsidRDefault="005063C6" w:rsidP="00C44636">
            <w:pPr>
              <w:pStyle w:val="ListParagraph"/>
              <w:numPr>
                <w:ilvl w:val="0"/>
                <w:numId w:val="3"/>
              </w:numPr>
              <w:rPr>
                <w:rFonts w:ascii="Arial" w:hAnsi="Arial" w:cs="Arial"/>
                <w:sz w:val="20"/>
                <w:szCs w:val="20"/>
              </w:rPr>
            </w:pPr>
            <w:r>
              <w:rPr>
                <w:rFonts w:ascii="Arial" w:hAnsi="Arial" w:cs="Arial"/>
                <w:sz w:val="20"/>
                <w:szCs w:val="20"/>
              </w:rPr>
              <w:t>Has newly been diagnosed; or,</w:t>
            </w:r>
          </w:p>
          <w:p w14:paraId="7FB97D5B" w14:textId="77777777" w:rsidR="005063C6" w:rsidRDefault="005063C6" w:rsidP="00C44636">
            <w:pPr>
              <w:pStyle w:val="ListParagraph"/>
              <w:numPr>
                <w:ilvl w:val="0"/>
                <w:numId w:val="3"/>
              </w:numPr>
              <w:rPr>
                <w:rFonts w:ascii="Arial" w:hAnsi="Arial" w:cs="Arial"/>
                <w:sz w:val="20"/>
                <w:szCs w:val="20"/>
              </w:rPr>
            </w:pPr>
            <w:r>
              <w:rPr>
                <w:rFonts w:ascii="Arial" w:hAnsi="Arial" w:cs="Arial"/>
                <w:sz w:val="20"/>
                <w:szCs w:val="20"/>
              </w:rPr>
              <w:t>Has had a change in their health needs; or,</w:t>
            </w:r>
          </w:p>
          <w:p w14:paraId="0A0B19E7" w14:textId="77777777" w:rsidR="005063C6" w:rsidRDefault="005063C6" w:rsidP="00C44636">
            <w:pPr>
              <w:pStyle w:val="ListParagraph"/>
              <w:numPr>
                <w:ilvl w:val="0"/>
                <w:numId w:val="3"/>
              </w:numPr>
              <w:rPr>
                <w:rFonts w:ascii="Arial" w:hAnsi="Arial" w:cs="Arial"/>
                <w:sz w:val="20"/>
                <w:szCs w:val="20"/>
              </w:rPr>
            </w:pPr>
            <w:r>
              <w:rPr>
                <w:rFonts w:ascii="Arial" w:hAnsi="Arial" w:cs="Arial"/>
                <w:sz w:val="20"/>
                <w:szCs w:val="20"/>
              </w:rPr>
              <w:t>Is due to attend this school as a new pupil; or,</w:t>
            </w:r>
          </w:p>
          <w:p w14:paraId="66ED608C" w14:textId="77777777" w:rsidR="005063C6" w:rsidRDefault="005063C6" w:rsidP="00C44636">
            <w:pPr>
              <w:pStyle w:val="ListParagraph"/>
              <w:numPr>
                <w:ilvl w:val="0"/>
                <w:numId w:val="3"/>
              </w:numPr>
              <w:rPr>
                <w:rFonts w:ascii="Arial" w:hAnsi="Arial" w:cs="Arial"/>
                <w:sz w:val="20"/>
                <w:szCs w:val="20"/>
              </w:rPr>
            </w:pPr>
            <w:r>
              <w:rPr>
                <w:rFonts w:ascii="Arial" w:hAnsi="Arial" w:cs="Arial"/>
                <w:sz w:val="20"/>
                <w:szCs w:val="20"/>
              </w:rPr>
              <w:t>Is due to return to this school after a long term absence</w:t>
            </w:r>
          </w:p>
          <w:p w14:paraId="3B9DCC74" w14:textId="77777777" w:rsidR="005063C6" w:rsidRPr="005063C6" w:rsidRDefault="005063C6" w:rsidP="00C44636">
            <w:pPr>
              <w:pStyle w:val="ListParagraph"/>
              <w:rPr>
                <w:rFonts w:ascii="Arial" w:hAnsi="Arial" w:cs="Arial"/>
                <w:sz w:val="20"/>
                <w:szCs w:val="20"/>
              </w:rPr>
            </w:pPr>
          </w:p>
        </w:tc>
      </w:tr>
    </w:tbl>
    <w:p w14:paraId="70CDB3C1" w14:textId="77777777" w:rsidR="00C44636" w:rsidRDefault="00C44636" w:rsidP="00C44636">
      <w:pPr>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61312" behindDoc="0" locked="0" layoutInCell="1" allowOverlap="1" wp14:anchorId="014AEF49" wp14:editId="32CA86BB">
                <wp:simplePos x="0" y="0"/>
                <wp:positionH relativeFrom="margin">
                  <wp:posOffset>2714625</wp:posOffset>
                </wp:positionH>
                <wp:positionV relativeFrom="paragraph">
                  <wp:posOffset>1179196</wp:posOffset>
                </wp:positionV>
                <wp:extent cx="295275" cy="361950"/>
                <wp:effectExtent l="19050" t="0" r="28575" b="38100"/>
                <wp:wrapNone/>
                <wp:docPr id="10" name="Down Arrow 10"/>
                <wp:cNvGraphicFramePr/>
                <a:graphic xmlns:a="http://schemas.openxmlformats.org/drawingml/2006/main">
                  <a:graphicData uri="http://schemas.microsoft.com/office/word/2010/wordprocessingShape">
                    <wps:wsp>
                      <wps:cNvSpPr/>
                      <wps:spPr>
                        <a:xfrm>
                          <a:off x="0" y="0"/>
                          <a:ext cx="295275" cy="3619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799ABD" id="Down Arrow 10" o:spid="_x0000_s1026" type="#_x0000_t67" style="position:absolute;margin-left:213.75pt;margin-top:92.85pt;width:23.25pt;height:28.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" adj="12789" fillcolor="#5b9bd5" strokecolor="#41719c" strokeweight="1pt">
                <w10:wrap anchorx="margin"/>
              </v:shape>
            </w:pict>
          </mc:Fallback>
        </mc:AlternateContent>
      </w:r>
    </w:p>
    <w:tbl>
      <w:tblPr>
        <w:tblStyle w:val="TableGrid"/>
        <w:tblW w:w="0" w:type="auto"/>
        <w:tblLook w:val="04A0" w:firstRow="1" w:lastRow="0" w:firstColumn="1" w:lastColumn="0" w:noHBand="0" w:noVBand="1"/>
      </w:tblPr>
      <w:tblGrid>
        <w:gridCol w:w="9016"/>
      </w:tblGrid>
      <w:tr w:rsidR="005063C6" w14:paraId="4A5D6BEE" w14:textId="77777777" w:rsidTr="005063C6">
        <w:tc>
          <w:tcPr>
            <w:tcW w:w="9016" w:type="dxa"/>
          </w:tcPr>
          <w:p w14:paraId="1E75EB60" w14:textId="77777777" w:rsidR="005063C6" w:rsidRDefault="005063C6" w:rsidP="00C44636">
            <w:pPr>
              <w:rPr>
                <w:rFonts w:ascii="Arial" w:hAnsi="Arial" w:cs="Arial"/>
                <w:sz w:val="20"/>
                <w:szCs w:val="20"/>
              </w:rPr>
            </w:pPr>
            <w:r>
              <w:rPr>
                <w:rFonts w:ascii="Arial" w:hAnsi="Arial" w:cs="Arial"/>
                <w:sz w:val="20"/>
                <w:szCs w:val="20"/>
              </w:rPr>
              <w:t>The Head Teacher or senior member of school staff to whom this task has been delegated, coordinates a meeting to discuss the child’s medical support needs and identifies member(s) of school staff who will provide support to the pupil. With appropriate input from parents and in some cases a healthcare professional as well it may be agreed at this point that an IHCP is unnecessary because there will be no significant information to record on it and this along with any measures in place generally to support the child will be communicated to parents.</w:t>
            </w:r>
            <w:r w:rsidR="00C44636">
              <w:rPr>
                <w:rFonts w:ascii="Arial" w:hAnsi="Arial" w:cs="Arial"/>
                <w:noProof/>
                <w:sz w:val="20"/>
                <w:szCs w:val="20"/>
                <w:lang w:eastAsia="en-GB"/>
              </w:rPr>
              <w:t xml:space="preserve"> </w:t>
            </w:r>
          </w:p>
          <w:p w14:paraId="2CD389E2" w14:textId="77777777" w:rsidR="005063C6" w:rsidRDefault="005063C6" w:rsidP="00C44636">
            <w:pPr>
              <w:rPr>
                <w:rFonts w:ascii="Arial" w:hAnsi="Arial" w:cs="Arial"/>
                <w:sz w:val="20"/>
                <w:szCs w:val="20"/>
              </w:rPr>
            </w:pPr>
          </w:p>
        </w:tc>
      </w:tr>
    </w:tbl>
    <w:p w14:paraId="7D027894" w14:textId="77777777" w:rsidR="00C44636" w:rsidRDefault="00C44636" w:rsidP="00C44636">
      <w:pPr>
        <w:jc w:val="center"/>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72576" behindDoc="0" locked="0" layoutInCell="1" allowOverlap="1" wp14:anchorId="1E9F8B27" wp14:editId="69AA26A1">
                <wp:simplePos x="0" y="0"/>
                <wp:positionH relativeFrom="column">
                  <wp:posOffset>-485774</wp:posOffset>
                </wp:positionH>
                <wp:positionV relativeFrom="paragraph">
                  <wp:posOffset>391795</wp:posOffset>
                </wp:positionV>
                <wp:extent cx="381000" cy="4800600"/>
                <wp:effectExtent l="0" t="38100" r="38100" b="19050"/>
                <wp:wrapNone/>
                <wp:docPr id="16" name="Bent Arrow 16"/>
                <wp:cNvGraphicFramePr/>
                <a:graphic xmlns:a="http://schemas.openxmlformats.org/drawingml/2006/main">
                  <a:graphicData uri="http://schemas.microsoft.com/office/word/2010/wordprocessingShape">
                    <wps:wsp>
                      <wps:cNvSpPr/>
                      <wps:spPr>
                        <a:xfrm>
                          <a:off x="0" y="0"/>
                          <a:ext cx="381000" cy="4800600"/>
                        </a:xfrm>
                        <a:prstGeom prst="bentArrow">
                          <a:avLst>
                            <a:gd name="adj1" fmla="val 50000"/>
                            <a:gd name="adj2" fmla="val 50000"/>
                            <a:gd name="adj3" fmla="val 25000"/>
                            <a:gd name="adj4" fmla="val 4375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B39D95" id="Bent Arrow 16" o:spid="_x0000_s1026" style="position:absolute;margin-left:-38.25pt;margin-top:30.85pt;width:30pt;height:378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480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" path="m,4800600l,261938c,169879,74629,95250,166688,95250r119062,l285750,r95250,190500l285750,381000r,-95250l190500,285750r,l190500,4800600,,4800600xe" fillcolor="#5b9bd5 [3204]" strokecolor="#1f4d78 [1604]" strokeweight="1pt">
                <v:stroke joinstyle="miter"/>
                <v:path arrowok="t" o:connecttype="custom" o:connectlocs="0,4800600;0,261938;166688,95250;285750,95250;285750,0;381000,190500;285750,381000;285750,285750;190500,285750;190500,285750;190500,4800600;0,4800600" o:connectangles="0,0,0,0,0,0,0,0,0,0,0,0"/>
              </v:shape>
            </w:pict>
          </mc:Fallback>
        </mc:AlternateContent>
      </w:r>
      <w:r>
        <w:rPr>
          <w:rFonts w:ascii="Arial" w:hAnsi="Arial" w:cs="Arial"/>
          <w:noProof/>
          <w:sz w:val="20"/>
          <w:szCs w:val="20"/>
          <w:lang w:eastAsia="en-GB"/>
        </w:rPr>
        <mc:AlternateContent>
          <mc:Choice Requires="wps">
            <w:drawing>
              <wp:anchor distT="0" distB="0" distL="114300" distR="114300" simplePos="0" relativeHeight="251663360" behindDoc="0" locked="0" layoutInCell="1" allowOverlap="1" wp14:anchorId="3F98CD4F" wp14:editId="6409378C">
                <wp:simplePos x="0" y="0"/>
                <wp:positionH relativeFrom="margin">
                  <wp:align>center</wp:align>
                </wp:positionH>
                <wp:positionV relativeFrom="paragraph">
                  <wp:posOffset>820420</wp:posOffset>
                </wp:positionV>
                <wp:extent cx="295275" cy="438150"/>
                <wp:effectExtent l="19050" t="0" r="47625" b="38100"/>
                <wp:wrapNone/>
                <wp:docPr id="11" name="Down Arrow 11"/>
                <wp:cNvGraphicFramePr/>
                <a:graphic xmlns:a="http://schemas.openxmlformats.org/drawingml/2006/main">
                  <a:graphicData uri="http://schemas.microsoft.com/office/word/2010/wordprocessingShape">
                    <wps:wsp>
                      <wps:cNvSpPr/>
                      <wps:spPr>
                        <a:xfrm>
                          <a:off x="0" y="0"/>
                          <a:ext cx="295275" cy="4381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2B666B" id="Down Arrow 11" o:spid="_x0000_s1026" type="#_x0000_t67" style="position:absolute;margin-left:0;margin-top:64.6pt;width:23.25pt;height:34.5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" adj="14322" fillcolor="#5b9bd5" strokecolor="#41719c" strokeweight="1pt">
                <w10:wrap anchorx="margin"/>
              </v:shape>
            </w:pict>
          </mc:Fallback>
        </mc:AlternateContent>
      </w:r>
    </w:p>
    <w:tbl>
      <w:tblPr>
        <w:tblStyle w:val="TableGrid"/>
        <w:tblW w:w="0" w:type="auto"/>
        <w:tblLook w:val="04A0" w:firstRow="1" w:lastRow="0" w:firstColumn="1" w:lastColumn="0" w:noHBand="0" w:noVBand="1"/>
      </w:tblPr>
      <w:tblGrid>
        <w:gridCol w:w="9016"/>
      </w:tblGrid>
      <w:tr w:rsidR="005063C6" w14:paraId="41F30D6E" w14:textId="77777777" w:rsidTr="005063C6">
        <w:tc>
          <w:tcPr>
            <w:tcW w:w="9016" w:type="dxa"/>
          </w:tcPr>
          <w:p w14:paraId="62D8ADEA" w14:textId="77777777" w:rsidR="005063C6" w:rsidRDefault="005063C6" w:rsidP="00C44636">
            <w:pPr>
              <w:rPr>
                <w:rFonts w:ascii="Arial" w:hAnsi="Arial" w:cs="Arial"/>
                <w:sz w:val="20"/>
                <w:szCs w:val="20"/>
              </w:rPr>
            </w:pPr>
            <w:r>
              <w:rPr>
                <w:rFonts w:ascii="Arial" w:hAnsi="Arial" w:cs="Arial"/>
                <w:sz w:val="20"/>
                <w:szCs w:val="20"/>
              </w:rPr>
              <w:t>A meeting takes place to discuss and agree on the need for an IHCP to include key school staff, the child, parents, relevant healthcare professionals and other medical/health clinicians as appropriate (or to consider written evidence provided by them).</w:t>
            </w:r>
          </w:p>
          <w:p w14:paraId="2D94D66E" w14:textId="77777777" w:rsidR="005063C6" w:rsidRDefault="005063C6" w:rsidP="00C44636">
            <w:pPr>
              <w:jc w:val="center"/>
              <w:rPr>
                <w:rFonts w:ascii="Arial" w:hAnsi="Arial" w:cs="Arial"/>
                <w:sz w:val="20"/>
                <w:szCs w:val="20"/>
              </w:rPr>
            </w:pPr>
          </w:p>
        </w:tc>
      </w:tr>
    </w:tbl>
    <w:p w14:paraId="24571C24" w14:textId="77777777" w:rsidR="005063C6" w:rsidRDefault="005063C6" w:rsidP="00C44636">
      <w:pPr>
        <w:jc w:val="center"/>
        <w:rPr>
          <w:rFonts w:ascii="Arial" w:hAnsi="Arial" w:cs="Arial"/>
          <w:sz w:val="20"/>
          <w:szCs w:val="20"/>
        </w:rPr>
      </w:pPr>
    </w:p>
    <w:p w14:paraId="3CDF4920" w14:textId="77777777" w:rsidR="00C44636" w:rsidRPr="00005FAB" w:rsidRDefault="00C44636" w:rsidP="00C44636">
      <w:pPr>
        <w:jc w:val="center"/>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65408" behindDoc="0" locked="0" layoutInCell="1" allowOverlap="1" wp14:anchorId="50A4EC9F" wp14:editId="621665C7">
                <wp:simplePos x="0" y="0"/>
                <wp:positionH relativeFrom="margin">
                  <wp:align>center</wp:align>
                </wp:positionH>
                <wp:positionV relativeFrom="paragraph">
                  <wp:posOffset>745490</wp:posOffset>
                </wp:positionV>
                <wp:extent cx="295275" cy="361950"/>
                <wp:effectExtent l="19050" t="0" r="28575" b="38100"/>
                <wp:wrapNone/>
                <wp:docPr id="12" name="Down Arrow 12"/>
                <wp:cNvGraphicFramePr/>
                <a:graphic xmlns:a="http://schemas.openxmlformats.org/drawingml/2006/main">
                  <a:graphicData uri="http://schemas.microsoft.com/office/word/2010/wordprocessingShape">
                    <wps:wsp>
                      <wps:cNvSpPr/>
                      <wps:spPr>
                        <a:xfrm>
                          <a:off x="0" y="0"/>
                          <a:ext cx="295275" cy="3619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A47A737" id="Down Arrow 12" o:spid="_x0000_s1026" type="#_x0000_t67" style="position:absolute;margin-left:0;margin-top:58.7pt;width:23.25pt;height:28.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" adj="12789" fillcolor="#5b9bd5" strokecolor="#41719c" strokeweight="1pt">
                <w10:wrap anchorx="margin"/>
              </v:shape>
            </w:pict>
          </mc:Fallback>
        </mc:AlternateContent>
      </w:r>
    </w:p>
    <w:tbl>
      <w:tblPr>
        <w:tblStyle w:val="TableGrid"/>
        <w:tblW w:w="0" w:type="auto"/>
        <w:tblLook w:val="04A0" w:firstRow="1" w:lastRow="0" w:firstColumn="1" w:lastColumn="0" w:noHBand="0" w:noVBand="1"/>
      </w:tblPr>
      <w:tblGrid>
        <w:gridCol w:w="9016"/>
      </w:tblGrid>
      <w:tr w:rsidR="005063C6" w14:paraId="66519EBE" w14:textId="77777777" w:rsidTr="005063C6">
        <w:tc>
          <w:tcPr>
            <w:tcW w:w="9016" w:type="dxa"/>
          </w:tcPr>
          <w:p w14:paraId="5D05255E" w14:textId="77777777" w:rsidR="005063C6" w:rsidRDefault="005063C6" w:rsidP="00C44636">
            <w:r>
              <w:t>After agreeing who leads on writing it, an IHCP is developed in partnership. Input from a healthcare professional must be provided at this stage.</w:t>
            </w:r>
          </w:p>
          <w:p w14:paraId="297771B3" w14:textId="77777777" w:rsidR="005063C6" w:rsidRDefault="005063C6" w:rsidP="00C44636">
            <w:pPr>
              <w:jc w:val="center"/>
            </w:pPr>
          </w:p>
        </w:tc>
      </w:tr>
    </w:tbl>
    <w:p w14:paraId="6443BA22" w14:textId="77777777" w:rsidR="000A5A31" w:rsidRDefault="00C44636" w:rsidP="00C44636">
      <w:pPr>
        <w:jc w:val="center"/>
      </w:pPr>
      <w:r>
        <w:rPr>
          <w:rFonts w:ascii="Arial" w:hAnsi="Arial" w:cs="Arial"/>
          <w:noProof/>
          <w:sz w:val="20"/>
          <w:szCs w:val="20"/>
          <w:lang w:eastAsia="en-GB"/>
        </w:rPr>
        <mc:AlternateContent>
          <mc:Choice Requires="wps">
            <w:drawing>
              <wp:anchor distT="0" distB="0" distL="114300" distR="114300" simplePos="0" relativeHeight="251667456" behindDoc="0" locked="0" layoutInCell="1" allowOverlap="1" wp14:anchorId="104B7137" wp14:editId="3943105D">
                <wp:simplePos x="0" y="0"/>
                <wp:positionH relativeFrom="margin">
                  <wp:posOffset>2714625</wp:posOffset>
                </wp:positionH>
                <wp:positionV relativeFrom="paragraph">
                  <wp:posOffset>750570</wp:posOffset>
                </wp:positionV>
                <wp:extent cx="295275" cy="419100"/>
                <wp:effectExtent l="19050" t="0" r="47625" b="38100"/>
                <wp:wrapNone/>
                <wp:docPr id="13" name="Down Arrow 13"/>
                <wp:cNvGraphicFramePr/>
                <a:graphic xmlns:a="http://schemas.openxmlformats.org/drawingml/2006/main">
                  <a:graphicData uri="http://schemas.microsoft.com/office/word/2010/wordprocessingShape">
                    <wps:wsp>
                      <wps:cNvSpPr/>
                      <wps:spPr>
                        <a:xfrm>
                          <a:off x="0" y="0"/>
                          <a:ext cx="295275"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71AC84A" id="Down Arrow 13" o:spid="_x0000_s1026" type="#_x0000_t67" style="position:absolute;margin-left:213.75pt;margin-top:59.1pt;width:23.25pt;height:33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" adj="13991" fillcolor="#5b9bd5" strokecolor="#41719c" strokeweight="1pt">
                <w10:wrap anchorx="margin"/>
              </v:shape>
            </w:pict>
          </mc:Fallback>
        </mc:AlternateContent>
      </w:r>
    </w:p>
    <w:tbl>
      <w:tblPr>
        <w:tblStyle w:val="TableGrid"/>
        <w:tblW w:w="0" w:type="auto"/>
        <w:tblLook w:val="04A0" w:firstRow="1" w:lastRow="0" w:firstColumn="1" w:lastColumn="0" w:noHBand="0" w:noVBand="1"/>
      </w:tblPr>
      <w:tblGrid>
        <w:gridCol w:w="9016"/>
      </w:tblGrid>
      <w:tr w:rsidR="005063C6" w14:paraId="6DCD7365" w14:textId="77777777" w:rsidTr="005063C6">
        <w:tc>
          <w:tcPr>
            <w:tcW w:w="9016" w:type="dxa"/>
          </w:tcPr>
          <w:p w14:paraId="1548A5C3" w14:textId="77777777" w:rsidR="005063C6" w:rsidRDefault="005063C6" w:rsidP="00C44636">
            <w:pPr>
              <w:jc w:val="center"/>
            </w:pPr>
          </w:p>
          <w:p w14:paraId="1F0BE389" w14:textId="77777777" w:rsidR="005063C6" w:rsidRDefault="005063C6" w:rsidP="00C44636">
            <w:pPr>
              <w:jc w:val="center"/>
            </w:pPr>
            <w:r>
              <w:t>School staff training needs are identified.</w:t>
            </w:r>
          </w:p>
          <w:p w14:paraId="2624D35E" w14:textId="77777777" w:rsidR="005063C6" w:rsidRDefault="005063C6" w:rsidP="00C44636">
            <w:pPr>
              <w:jc w:val="center"/>
            </w:pPr>
          </w:p>
        </w:tc>
      </w:tr>
    </w:tbl>
    <w:p w14:paraId="7DD0D702" w14:textId="77777777" w:rsidR="005063C6" w:rsidRDefault="00C44636" w:rsidP="00C44636">
      <w:r>
        <w:rPr>
          <w:rFonts w:ascii="Arial" w:hAnsi="Arial" w:cs="Arial"/>
          <w:noProof/>
          <w:sz w:val="20"/>
          <w:szCs w:val="20"/>
          <w:lang w:eastAsia="en-GB"/>
        </w:rPr>
        <mc:AlternateContent>
          <mc:Choice Requires="wps">
            <w:drawing>
              <wp:anchor distT="0" distB="0" distL="114300" distR="114300" simplePos="0" relativeHeight="251669504" behindDoc="0" locked="0" layoutInCell="1" allowOverlap="1" wp14:anchorId="5CD7A144" wp14:editId="5752939B">
                <wp:simplePos x="0" y="0"/>
                <wp:positionH relativeFrom="margin">
                  <wp:posOffset>2714625</wp:posOffset>
                </wp:positionH>
                <wp:positionV relativeFrom="paragraph">
                  <wp:posOffset>892810</wp:posOffset>
                </wp:positionV>
                <wp:extent cx="295275" cy="447675"/>
                <wp:effectExtent l="19050" t="0" r="47625" b="47625"/>
                <wp:wrapNone/>
                <wp:docPr id="14" name="Down Arrow 14"/>
                <wp:cNvGraphicFramePr/>
                <a:graphic xmlns:a="http://schemas.openxmlformats.org/drawingml/2006/main">
                  <a:graphicData uri="http://schemas.microsoft.com/office/word/2010/wordprocessingShape">
                    <wps:wsp>
                      <wps:cNvSpPr/>
                      <wps:spPr>
                        <a:xfrm>
                          <a:off x="0" y="0"/>
                          <a:ext cx="295275" cy="4476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758A5C" id="Down Arrow 14" o:spid="_x0000_s1026" type="#_x0000_t67" style="position:absolute;margin-left:213.75pt;margin-top:70.3pt;width:23.25pt;height:35.2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" adj="14477" fillcolor="#5b9bd5" strokecolor="#41719c" strokeweight="1pt">
                <w10:wrap anchorx="margin"/>
              </v:shape>
            </w:pict>
          </mc:Fallback>
        </mc:AlternateContent>
      </w:r>
    </w:p>
    <w:tbl>
      <w:tblPr>
        <w:tblStyle w:val="TableGrid"/>
        <w:tblW w:w="0" w:type="auto"/>
        <w:tblLook w:val="04A0" w:firstRow="1" w:lastRow="0" w:firstColumn="1" w:lastColumn="0" w:noHBand="0" w:noVBand="1"/>
      </w:tblPr>
      <w:tblGrid>
        <w:gridCol w:w="9016"/>
      </w:tblGrid>
      <w:tr w:rsidR="005063C6" w14:paraId="785D1EC2" w14:textId="77777777" w:rsidTr="005063C6">
        <w:tc>
          <w:tcPr>
            <w:tcW w:w="9016" w:type="dxa"/>
          </w:tcPr>
          <w:p w14:paraId="4FD56887" w14:textId="77777777" w:rsidR="005063C6" w:rsidRDefault="005063C6" w:rsidP="00C44636"/>
          <w:p w14:paraId="4917E62C" w14:textId="77777777" w:rsidR="005063C6" w:rsidRDefault="005063C6" w:rsidP="00C44636">
            <w:r>
              <w:t>Healthcare professional(s) commission/deliver training and school staff are signed off by the trainer as competent – a review date is agreed.</w:t>
            </w:r>
          </w:p>
          <w:p w14:paraId="34E60BBD" w14:textId="77777777" w:rsidR="005063C6" w:rsidRDefault="005063C6" w:rsidP="00C44636"/>
        </w:tc>
      </w:tr>
    </w:tbl>
    <w:p w14:paraId="2771F529" w14:textId="77777777" w:rsidR="005063C6" w:rsidRDefault="00C44636" w:rsidP="00C44636">
      <w:pPr>
        <w:jc w:val="center"/>
      </w:pPr>
      <w:r>
        <w:rPr>
          <w:rFonts w:ascii="Arial" w:hAnsi="Arial" w:cs="Arial"/>
          <w:noProof/>
          <w:sz w:val="20"/>
          <w:szCs w:val="20"/>
          <w:lang w:eastAsia="en-GB"/>
        </w:rPr>
        <mc:AlternateContent>
          <mc:Choice Requires="wps">
            <w:drawing>
              <wp:anchor distT="0" distB="0" distL="114300" distR="114300" simplePos="0" relativeHeight="251671552" behindDoc="0" locked="0" layoutInCell="1" allowOverlap="1" wp14:anchorId="15F57C59" wp14:editId="05B03069">
                <wp:simplePos x="0" y="0"/>
                <wp:positionH relativeFrom="margin">
                  <wp:posOffset>2714625</wp:posOffset>
                </wp:positionH>
                <wp:positionV relativeFrom="paragraph">
                  <wp:posOffset>721995</wp:posOffset>
                </wp:positionV>
                <wp:extent cx="295275" cy="428625"/>
                <wp:effectExtent l="19050" t="0" r="47625" b="47625"/>
                <wp:wrapNone/>
                <wp:docPr id="15" name="Down Arrow 15"/>
                <wp:cNvGraphicFramePr/>
                <a:graphic xmlns:a="http://schemas.openxmlformats.org/drawingml/2006/main">
                  <a:graphicData uri="http://schemas.microsoft.com/office/word/2010/wordprocessingShape">
                    <wps:wsp>
                      <wps:cNvSpPr/>
                      <wps:spPr>
                        <a:xfrm>
                          <a:off x="0" y="0"/>
                          <a:ext cx="295275" cy="4286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22146A7" id="Down Arrow 15" o:spid="_x0000_s1026" type="#_x0000_t67" style="position:absolute;margin-left:213.75pt;margin-top:56.85pt;width:23.25pt;height:33.75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" adj="14160" fillcolor="#5b9bd5" strokecolor="#41719c" strokeweight="1pt">
                <w10:wrap anchorx="margin"/>
              </v:shape>
            </w:pict>
          </mc:Fallback>
        </mc:AlternateContent>
      </w:r>
    </w:p>
    <w:tbl>
      <w:tblPr>
        <w:tblStyle w:val="TableGrid"/>
        <w:tblW w:w="0" w:type="auto"/>
        <w:tblLook w:val="04A0" w:firstRow="1" w:lastRow="0" w:firstColumn="1" w:lastColumn="0" w:noHBand="0" w:noVBand="1"/>
      </w:tblPr>
      <w:tblGrid>
        <w:gridCol w:w="9016"/>
      </w:tblGrid>
      <w:tr w:rsidR="005063C6" w14:paraId="34A6CC69" w14:textId="77777777" w:rsidTr="005063C6">
        <w:tc>
          <w:tcPr>
            <w:tcW w:w="9016" w:type="dxa"/>
          </w:tcPr>
          <w:p w14:paraId="59D6E2F6" w14:textId="77777777" w:rsidR="005063C6" w:rsidRDefault="005063C6" w:rsidP="00C44636">
            <w:pPr>
              <w:jc w:val="center"/>
            </w:pPr>
          </w:p>
          <w:p w14:paraId="23CDD2A2" w14:textId="77777777" w:rsidR="005063C6" w:rsidRDefault="00C44636" w:rsidP="00C44636">
            <w:pPr>
              <w:jc w:val="center"/>
            </w:pPr>
            <w:r>
              <w:t>The IHCP is implemented and circulated to relevant staff.</w:t>
            </w:r>
          </w:p>
          <w:p w14:paraId="2A164D78" w14:textId="77777777" w:rsidR="005063C6" w:rsidRDefault="005063C6" w:rsidP="00C44636">
            <w:pPr>
              <w:jc w:val="center"/>
            </w:pPr>
          </w:p>
        </w:tc>
      </w:tr>
    </w:tbl>
    <w:p w14:paraId="7DFCAD7C" w14:textId="77777777" w:rsidR="005063C6" w:rsidRDefault="00C44636" w:rsidP="00C44636">
      <w:pPr>
        <w:jc w:val="center"/>
      </w:pPr>
      <w:r>
        <w:rPr>
          <w:noProof/>
          <w:lang w:eastAsia="en-GB"/>
        </w:rPr>
        <mc:AlternateContent>
          <mc:Choice Requires="wps">
            <w:drawing>
              <wp:anchor distT="0" distB="0" distL="114300" distR="114300" simplePos="0" relativeHeight="251673600" behindDoc="0" locked="0" layoutInCell="1" allowOverlap="1" wp14:anchorId="533DE9F6" wp14:editId="09455697">
                <wp:simplePos x="0" y="0"/>
                <wp:positionH relativeFrom="column">
                  <wp:posOffset>-485775</wp:posOffset>
                </wp:positionH>
                <wp:positionV relativeFrom="paragraph">
                  <wp:posOffset>588645</wp:posOffset>
                </wp:positionV>
                <wp:extent cx="333375" cy="2286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333375" cy="228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29917F" id="Rectangle 17" o:spid="_x0000_s1026" style="position:absolute;margin-left:-38.25pt;margin-top:46.35pt;width:26.25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" fillcolor="#5b9bd5 [3204]" strokecolor="#1f4d78 [1604]" strokeweight="1pt"/>
            </w:pict>
          </mc:Fallback>
        </mc:AlternateContent>
      </w:r>
    </w:p>
    <w:tbl>
      <w:tblPr>
        <w:tblStyle w:val="TableGrid"/>
        <w:tblW w:w="0" w:type="auto"/>
        <w:tblLook w:val="04A0" w:firstRow="1" w:lastRow="0" w:firstColumn="1" w:lastColumn="0" w:noHBand="0" w:noVBand="1"/>
      </w:tblPr>
      <w:tblGrid>
        <w:gridCol w:w="9016"/>
      </w:tblGrid>
      <w:tr w:rsidR="00C44636" w14:paraId="53985B13" w14:textId="77777777" w:rsidTr="00C44636">
        <w:tc>
          <w:tcPr>
            <w:tcW w:w="9016" w:type="dxa"/>
          </w:tcPr>
          <w:p w14:paraId="619869FA" w14:textId="77777777" w:rsidR="00C44636" w:rsidRDefault="00C44636" w:rsidP="00C44636">
            <w:pPr>
              <w:jc w:val="center"/>
            </w:pPr>
          </w:p>
          <w:p w14:paraId="2F268672" w14:textId="77777777" w:rsidR="00C44636" w:rsidRDefault="00C44636" w:rsidP="00C44636">
            <w:r>
              <w:t>The IHCP is reviewed annually or when a condition changes – to be initiated by a parent or a healthcare professional or by school due to an incident or identified change in needs or school procedures.</w:t>
            </w:r>
          </w:p>
          <w:p w14:paraId="74008918" w14:textId="77777777" w:rsidR="00C44636" w:rsidRDefault="00C44636" w:rsidP="00C44636">
            <w:pPr>
              <w:jc w:val="center"/>
            </w:pPr>
          </w:p>
        </w:tc>
      </w:tr>
    </w:tbl>
    <w:p w14:paraId="16EABD66" w14:textId="77777777" w:rsidR="00C44636" w:rsidRDefault="00C44636" w:rsidP="006D32C1"/>
    <w:p w14:paraId="4670AF32" w14:textId="77777777" w:rsidR="00D67B4B" w:rsidRDefault="00D67B4B" w:rsidP="006D32C1"/>
    <w:p w14:paraId="6BFDF365" w14:textId="77777777" w:rsidR="00D67B4B" w:rsidRDefault="00D67B4B" w:rsidP="006D32C1">
      <w:pPr>
        <w:rPr>
          <w:rFonts w:ascii="Arial" w:hAnsi="Arial" w:cs="Arial"/>
          <w:b/>
          <w:sz w:val="24"/>
        </w:rPr>
      </w:pPr>
      <w:r w:rsidRPr="00D67B4B">
        <w:rPr>
          <w:rFonts w:ascii="Arial" w:hAnsi="Arial" w:cs="Arial"/>
          <w:b/>
          <w:sz w:val="24"/>
        </w:rPr>
        <w:lastRenderedPageBreak/>
        <w:t xml:space="preserve">Individual Healthcare Plan (IHCP) </w:t>
      </w:r>
    </w:p>
    <w:p w14:paraId="086F488E" w14:textId="77777777" w:rsidR="00D67B4B" w:rsidRDefault="00D67B4B" w:rsidP="006D32C1">
      <w:pPr>
        <w:rPr>
          <w:rFonts w:ascii="Arial" w:hAnsi="Arial" w:cs="Arial"/>
          <w:b/>
          <w:sz w:val="24"/>
        </w:rPr>
      </w:pPr>
    </w:p>
    <w:tbl>
      <w:tblPr>
        <w:tblStyle w:val="TableGrid"/>
        <w:tblW w:w="0" w:type="auto"/>
        <w:tblLook w:val="04A0" w:firstRow="1" w:lastRow="0" w:firstColumn="1" w:lastColumn="0" w:noHBand="0" w:noVBand="1"/>
      </w:tblPr>
      <w:tblGrid>
        <w:gridCol w:w="2263"/>
        <w:gridCol w:w="2410"/>
        <w:gridCol w:w="2268"/>
        <w:gridCol w:w="2075"/>
      </w:tblGrid>
      <w:tr w:rsidR="00D67B4B" w14:paraId="2FB99EA0" w14:textId="77777777" w:rsidTr="00D67B4B">
        <w:tc>
          <w:tcPr>
            <w:tcW w:w="2263" w:type="dxa"/>
          </w:tcPr>
          <w:p w14:paraId="303F2190" w14:textId="77777777" w:rsidR="00D67B4B" w:rsidRDefault="00D67B4B" w:rsidP="006D32C1">
            <w:pPr>
              <w:rPr>
                <w:rFonts w:ascii="Arial" w:hAnsi="Arial" w:cs="Arial"/>
                <w:b/>
                <w:sz w:val="24"/>
              </w:rPr>
            </w:pPr>
            <w:r>
              <w:rPr>
                <w:rFonts w:ascii="Arial" w:hAnsi="Arial" w:cs="Arial"/>
                <w:b/>
                <w:sz w:val="24"/>
              </w:rPr>
              <w:t>School/Setting</w:t>
            </w:r>
          </w:p>
        </w:tc>
        <w:tc>
          <w:tcPr>
            <w:tcW w:w="6753" w:type="dxa"/>
            <w:gridSpan w:val="3"/>
          </w:tcPr>
          <w:p w14:paraId="00F77113" w14:textId="77777777" w:rsidR="00D67B4B" w:rsidRDefault="00D67B4B" w:rsidP="006D32C1">
            <w:pPr>
              <w:rPr>
                <w:rFonts w:ascii="Arial" w:hAnsi="Arial" w:cs="Arial"/>
                <w:b/>
                <w:sz w:val="24"/>
              </w:rPr>
            </w:pPr>
          </w:p>
        </w:tc>
      </w:tr>
      <w:tr w:rsidR="00D67B4B" w14:paraId="242B2CF4" w14:textId="77777777" w:rsidTr="00D67B4B">
        <w:tc>
          <w:tcPr>
            <w:tcW w:w="2263" w:type="dxa"/>
          </w:tcPr>
          <w:p w14:paraId="7F0726DB" w14:textId="77777777" w:rsidR="00D67B4B" w:rsidRDefault="00D67B4B" w:rsidP="006D32C1">
            <w:pPr>
              <w:rPr>
                <w:rFonts w:ascii="Arial" w:hAnsi="Arial" w:cs="Arial"/>
                <w:b/>
                <w:sz w:val="24"/>
              </w:rPr>
            </w:pPr>
            <w:r>
              <w:rPr>
                <w:rFonts w:ascii="Arial" w:hAnsi="Arial" w:cs="Arial"/>
                <w:b/>
                <w:sz w:val="24"/>
              </w:rPr>
              <w:t xml:space="preserve">Name of Child: </w:t>
            </w:r>
          </w:p>
        </w:tc>
        <w:tc>
          <w:tcPr>
            <w:tcW w:w="6753" w:type="dxa"/>
            <w:gridSpan w:val="3"/>
          </w:tcPr>
          <w:p w14:paraId="506A96E2" w14:textId="77777777" w:rsidR="00D67B4B" w:rsidRDefault="00D67B4B" w:rsidP="006D32C1">
            <w:pPr>
              <w:rPr>
                <w:rFonts w:ascii="Arial" w:hAnsi="Arial" w:cs="Arial"/>
                <w:b/>
                <w:sz w:val="24"/>
              </w:rPr>
            </w:pPr>
          </w:p>
        </w:tc>
      </w:tr>
      <w:tr w:rsidR="00D67B4B" w14:paraId="0306F8FB" w14:textId="77777777" w:rsidTr="00D67B4B">
        <w:tc>
          <w:tcPr>
            <w:tcW w:w="2263" w:type="dxa"/>
          </w:tcPr>
          <w:p w14:paraId="27683FBE" w14:textId="77777777" w:rsidR="00D67B4B" w:rsidRDefault="00D67B4B" w:rsidP="006D32C1">
            <w:pPr>
              <w:rPr>
                <w:rFonts w:ascii="Arial" w:hAnsi="Arial" w:cs="Arial"/>
                <w:b/>
                <w:sz w:val="24"/>
              </w:rPr>
            </w:pPr>
            <w:r>
              <w:rPr>
                <w:rFonts w:ascii="Arial" w:hAnsi="Arial" w:cs="Arial"/>
                <w:b/>
                <w:sz w:val="24"/>
              </w:rPr>
              <w:t xml:space="preserve">Date of Birth: </w:t>
            </w:r>
          </w:p>
        </w:tc>
        <w:tc>
          <w:tcPr>
            <w:tcW w:w="6753" w:type="dxa"/>
            <w:gridSpan w:val="3"/>
          </w:tcPr>
          <w:p w14:paraId="65623137" w14:textId="77777777" w:rsidR="00D67B4B" w:rsidRDefault="00D67B4B" w:rsidP="006D32C1">
            <w:pPr>
              <w:rPr>
                <w:rFonts w:ascii="Arial" w:hAnsi="Arial" w:cs="Arial"/>
                <w:b/>
                <w:sz w:val="24"/>
              </w:rPr>
            </w:pPr>
          </w:p>
        </w:tc>
      </w:tr>
      <w:tr w:rsidR="00D67B4B" w14:paraId="305A2140" w14:textId="77777777" w:rsidTr="00D67B4B">
        <w:tc>
          <w:tcPr>
            <w:tcW w:w="2263" w:type="dxa"/>
          </w:tcPr>
          <w:p w14:paraId="3D8A5B2C" w14:textId="77777777" w:rsidR="00D67B4B" w:rsidRDefault="00D67B4B" w:rsidP="006D32C1">
            <w:pPr>
              <w:rPr>
                <w:rFonts w:ascii="Arial" w:hAnsi="Arial" w:cs="Arial"/>
                <w:b/>
                <w:sz w:val="24"/>
              </w:rPr>
            </w:pPr>
            <w:r>
              <w:rPr>
                <w:rFonts w:ascii="Arial" w:hAnsi="Arial" w:cs="Arial"/>
                <w:b/>
                <w:sz w:val="24"/>
              </w:rPr>
              <w:t>Address of Child:</w:t>
            </w:r>
          </w:p>
        </w:tc>
        <w:tc>
          <w:tcPr>
            <w:tcW w:w="6753" w:type="dxa"/>
            <w:gridSpan w:val="3"/>
          </w:tcPr>
          <w:p w14:paraId="7FD88458" w14:textId="77777777" w:rsidR="00D67B4B" w:rsidRDefault="00D67B4B" w:rsidP="006D32C1">
            <w:pPr>
              <w:rPr>
                <w:rFonts w:ascii="Arial" w:hAnsi="Arial" w:cs="Arial"/>
                <w:b/>
                <w:sz w:val="24"/>
              </w:rPr>
            </w:pPr>
          </w:p>
        </w:tc>
      </w:tr>
      <w:tr w:rsidR="00D67B4B" w14:paraId="0DB39064" w14:textId="77777777" w:rsidTr="00D67B4B">
        <w:tc>
          <w:tcPr>
            <w:tcW w:w="2263" w:type="dxa"/>
          </w:tcPr>
          <w:p w14:paraId="0CBA62B4" w14:textId="77777777" w:rsidR="00D67B4B" w:rsidRDefault="00D67B4B" w:rsidP="006D32C1">
            <w:pPr>
              <w:rPr>
                <w:rFonts w:ascii="Arial" w:hAnsi="Arial" w:cs="Arial"/>
                <w:b/>
                <w:sz w:val="24"/>
              </w:rPr>
            </w:pPr>
            <w:r>
              <w:rPr>
                <w:rFonts w:ascii="Arial" w:hAnsi="Arial" w:cs="Arial"/>
                <w:b/>
                <w:sz w:val="24"/>
              </w:rPr>
              <w:t>Gender:</w:t>
            </w:r>
          </w:p>
        </w:tc>
        <w:tc>
          <w:tcPr>
            <w:tcW w:w="2410" w:type="dxa"/>
          </w:tcPr>
          <w:p w14:paraId="65694DAF" w14:textId="77777777" w:rsidR="00D67B4B" w:rsidRDefault="00D67B4B" w:rsidP="006D32C1">
            <w:pPr>
              <w:rPr>
                <w:rFonts w:ascii="Arial" w:hAnsi="Arial" w:cs="Arial"/>
                <w:b/>
                <w:sz w:val="24"/>
              </w:rPr>
            </w:pPr>
            <w:r>
              <w:rPr>
                <w:rFonts w:ascii="Arial" w:hAnsi="Arial" w:cs="Arial"/>
                <w:b/>
                <w:sz w:val="24"/>
              </w:rPr>
              <w:t>Male/Female</w:t>
            </w:r>
          </w:p>
        </w:tc>
        <w:tc>
          <w:tcPr>
            <w:tcW w:w="2268" w:type="dxa"/>
          </w:tcPr>
          <w:p w14:paraId="13D6188E" w14:textId="77777777" w:rsidR="00D67B4B" w:rsidRDefault="00D67B4B" w:rsidP="006D32C1">
            <w:pPr>
              <w:rPr>
                <w:rFonts w:ascii="Arial" w:hAnsi="Arial" w:cs="Arial"/>
                <w:b/>
                <w:sz w:val="24"/>
              </w:rPr>
            </w:pPr>
            <w:r>
              <w:rPr>
                <w:rFonts w:ascii="Arial" w:hAnsi="Arial" w:cs="Arial"/>
                <w:b/>
                <w:sz w:val="24"/>
              </w:rPr>
              <w:t>Class/Year:</w:t>
            </w:r>
          </w:p>
        </w:tc>
        <w:tc>
          <w:tcPr>
            <w:tcW w:w="2075" w:type="dxa"/>
          </w:tcPr>
          <w:p w14:paraId="1778BB3B" w14:textId="77777777" w:rsidR="00D67B4B" w:rsidRDefault="00D67B4B" w:rsidP="006D32C1">
            <w:pPr>
              <w:rPr>
                <w:rFonts w:ascii="Arial" w:hAnsi="Arial" w:cs="Arial"/>
                <w:b/>
                <w:sz w:val="24"/>
              </w:rPr>
            </w:pPr>
          </w:p>
        </w:tc>
      </w:tr>
      <w:tr w:rsidR="00D67B4B" w14:paraId="373F55A5" w14:textId="77777777" w:rsidTr="00D67B4B">
        <w:tc>
          <w:tcPr>
            <w:tcW w:w="2263" w:type="dxa"/>
          </w:tcPr>
          <w:p w14:paraId="3CB70A85" w14:textId="77777777" w:rsidR="00D67B4B" w:rsidRDefault="00D67B4B" w:rsidP="006D32C1">
            <w:pPr>
              <w:rPr>
                <w:rFonts w:ascii="Arial" w:hAnsi="Arial" w:cs="Arial"/>
                <w:b/>
                <w:sz w:val="24"/>
              </w:rPr>
            </w:pPr>
            <w:r>
              <w:rPr>
                <w:rFonts w:ascii="Arial" w:hAnsi="Arial" w:cs="Arial"/>
                <w:b/>
                <w:sz w:val="24"/>
              </w:rPr>
              <w:t>Date:</w:t>
            </w:r>
          </w:p>
        </w:tc>
        <w:tc>
          <w:tcPr>
            <w:tcW w:w="2410" w:type="dxa"/>
          </w:tcPr>
          <w:p w14:paraId="551B6103" w14:textId="77777777" w:rsidR="00D67B4B" w:rsidRDefault="00D67B4B" w:rsidP="006D32C1">
            <w:pPr>
              <w:rPr>
                <w:rFonts w:ascii="Arial" w:hAnsi="Arial" w:cs="Arial"/>
                <w:b/>
                <w:sz w:val="24"/>
              </w:rPr>
            </w:pPr>
          </w:p>
        </w:tc>
        <w:tc>
          <w:tcPr>
            <w:tcW w:w="2268" w:type="dxa"/>
          </w:tcPr>
          <w:p w14:paraId="1665A1FC" w14:textId="77777777" w:rsidR="00D67B4B" w:rsidRDefault="00D67B4B" w:rsidP="006D32C1">
            <w:pPr>
              <w:rPr>
                <w:rFonts w:ascii="Arial" w:hAnsi="Arial" w:cs="Arial"/>
                <w:b/>
                <w:sz w:val="24"/>
              </w:rPr>
            </w:pPr>
            <w:r>
              <w:rPr>
                <w:rFonts w:ascii="Arial" w:hAnsi="Arial" w:cs="Arial"/>
                <w:b/>
                <w:sz w:val="24"/>
              </w:rPr>
              <w:t>Review Date:</w:t>
            </w:r>
          </w:p>
        </w:tc>
        <w:tc>
          <w:tcPr>
            <w:tcW w:w="2075" w:type="dxa"/>
          </w:tcPr>
          <w:p w14:paraId="5403F79E" w14:textId="77777777" w:rsidR="00D67B4B" w:rsidRDefault="00D67B4B" w:rsidP="006D32C1">
            <w:pPr>
              <w:rPr>
                <w:rFonts w:ascii="Arial" w:hAnsi="Arial" w:cs="Arial"/>
                <w:b/>
                <w:sz w:val="24"/>
              </w:rPr>
            </w:pPr>
          </w:p>
        </w:tc>
      </w:tr>
    </w:tbl>
    <w:tbl>
      <w:tblPr>
        <w:tblStyle w:val="TableGrid"/>
        <w:tblpPr w:leftFromText="180" w:rightFromText="180" w:vertAnchor="text" w:horzAnchor="margin" w:tblpY="30"/>
        <w:tblW w:w="0" w:type="auto"/>
        <w:tblLook w:val="04A0" w:firstRow="1" w:lastRow="0" w:firstColumn="1" w:lastColumn="0" w:noHBand="0" w:noVBand="1"/>
      </w:tblPr>
      <w:tblGrid>
        <w:gridCol w:w="9016"/>
      </w:tblGrid>
      <w:tr w:rsidR="00D67B4B" w14:paraId="1826B974" w14:textId="77777777" w:rsidTr="00D67B4B">
        <w:tc>
          <w:tcPr>
            <w:tcW w:w="9016" w:type="dxa"/>
          </w:tcPr>
          <w:p w14:paraId="13C56E57" w14:textId="77777777" w:rsidR="00D67B4B" w:rsidRDefault="00D67B4B" w:rsidP="00D67B4B">
            <w:pPr>
              <w:rPr>
                <w:rFonts w:ascii="Arial" w:hAnsi="Arial" w:cs="Arial"/>
                <w:b/>
                <w:sz w:val="24"/>
              </w:rPr>
            </w:pPr>
            <w:r>
              <w:rPr>
                <w:rFonts w:ascii="Arial" w:hAnsi="Arial" w:cs="Arial"/>
                <w:b/>
                <w:sz w:val="24"/>
              </w:rPr>
              <w:t xml:space="preserve">Medical Diagnosis or Condition: </w:t>
            </w:r>
          </w:p>
        </w:tc>
      </w:tr>
      <w:tr w:rsidR="00D67B4B" w14:paraId="022A23DF" w14:textId="77777777" w:rsidTr="00D67B4B">
        <w:tc>
          <w:tcPr>
            <w:tcW w:w="9016" w:type="dxa"/>
          </w:tcPr>
          <w:p w14:paraId="20A5534F" w14:textId="77777777" w:rsidR="00D67B4B" w:rsidRDefault="00D67B4B" w:rsidP="00D67B4B">
            <w:pPr>
              <w:rPr>
                <w:rFonts w:ascii="Arial" w:hAnsi="Arial" w:cs="Arial"/>
                <w:b/>
                <w:sz w:val="24"/>
              </w:rPr>
            </w:pPr>
          </w:p>
          <w:p w14:paraId="0179D213" w14:textId="77777777" w:rsidR="00D67B4B" w:rsidRDefault="00D67B4B" w:rsidP="00D67B4B">
            <w:pPr>
              <w:rPr>
                <w:rFonts w:ascii="Arial" w:hAnsi="Arial" w:cs="Arial"/>
                <w:b/>
                <w:sz w:val="24"/>
              </w:rPr>
            </w:pPr>
          </w:p>
          <w:p w14:paraId="397CC43F" w14:textId="77777777" w:rsidR="00D67B4B" w:rsidRDefault="00D67B4B" w:rsidP="00D67B4B">
            <w:pPr>
              <w:rPr>
                <w:rFonts w:ascii="Arial" w:hAnsi="Arial" w:cs="Arial"/>
                <w:b/>
                <w:sz w:val="24"/>
              </w:rPr>
            </w:pPr>
          </w:p>
          <w:p w14:paraId="02817836" w14:textId="77777777" w:rsidR="00D67B4B" w:rsidRDefault="00D67B4B" w:rsidP="00D67B4B">
            <w:pPr>
              <w:rPr>
                <w:rFonts w:ascii="Arial" w:hAnsi="Arial" w:cs="Arial"/>
                <w:b/>
                <w:sz w:val="24"/>
              </w:rPr>
            </w:pPr>
          </w:p>
          <w:p w14:paraId="3BED6DF5" w14:textId="77777777" w:rsidR="00D67B4B" w:rsidRDefault="00D67B4B" w:rsidP="00D67B4B">
            <w:pPr>
              <w:rPr>
                <w:rFonts w:ascii="Arial" w:hAnsi="Arial" w:cs="Arial"/>
                <w:b/>
                <w:sz w:val="24"/>
              </w:rPr>
            </w:pPr>
          </w:p>
          <w:p w14:paraId="1EA02EA5" w14:textId="77777777" w:rsidR="00D67B4B" w:rsidRDefault="00D67B4B" w:rsidP="00D67B4B">
            <w:pPr>
              <w:rPr>
                <w:rFonts w:ascii="Arial" w:hAnsi="Arial" w:cs="Arial"/>
                <w:b/>
                <w:sz w:val="24"/>
              </w:rPr>
            </w:pPr>
          </w:p>
        </w:tc>
      </w:tr>
    </w:tbl>
    <w:tbl>
      <w:tblPr>
        <w:tblStyle w:val="TableGrid"/>
        <w:tblW w:w="0" w:type="auto"/>
        <w:tblLook w:val="04A0" w:firstRow="1" w:lastRow="0" w:firstColumn="1" w:lastColumn="0" w:noHBand="0" w:noVBand="1"/>
      </w:tblPr>
      <w:tblGrid>
        <w:gridCol w:w="2254"/>
        <w:gridCol w:w="2254"/>
        <w:gridCol w:w="2254"/>
        <w:gridCol w:w="2254"/>
      </w:tblGrid>
      <w:tr w:rsidR="00D67B4B" w14:paraId="3E8BD63B" w14:textId="77777777" w:rsidTr="00D67B4B">
        <w:trPr>
          <w:trHeight w:val="333"/>
        </w:trPr>
        <w:tc>
          <w:tcPr>
            <w:tcW w:w="9016" w:type="dxa"/>
            <w:gridSpan w:val="4"/>
          </w:tcPr>
          <w:p w14:paraId="25AED0C5" w14:textId="77777777" w:rsidR="00D67B4B" w:rsidRDefault="00D67B4B" w:rsidP="00D67B4B">
            <w:pPr>
              <w:jc w:val="center"/>
              <w:rPr>
                <w:rFonts w:ascii="Arial" w:hAnsi="Arial" w:cs="Arial"/>
                <w:b/>
                <w:sz w:val="24"/>
              </w:rPr>
            </w:pPr>
            <w:r>
              <w:rPr>
                <w:rFonts w:ascii="Arial" w:hAnsi="Arial" w:cs="Arial"/>
                <w:b/>
                <w:sz w:val="24"/>
              </w:rPr>
              <w:t>Emergency Contact Information</w:t>
            </w:r>
          </w:p>
        </w:tc>
      </w:tr>
      <w:tr w:rsidR="00D67B4B" w14:paraId="7EF1E0EF" w14:textId="77777777" w:rsidTr="00A97083">
        <w:trPr>
          <w:trHeight w:val="333"/>
        </w:trPr>
        <w:tc>
          <w:tcPr>
            <w:tcW w:w="4508" w:type="dxa"/>
            <w:gridSpan w:val="2"/>
          </w:tcPr>
          <w:p w14:paraId="15A67CEA" w14:textId="77777777" w:rsidR="00D67B4B" w:rsidRDefault="00D67B4B" w:rsidP="00D67B4B">
            <w:pPr>
              <w:jc w:val="center"/>
              <w:rPr>
                <w:rFonts w:ascii="Arial" w:hAnsi="Arial" w:cs="Arial"/>
                <w:b/>
                <w:sz w:val="24"/>
              </w:rPr>
            </w:pPr>
            <w:r>
              <w:rPr>
                <w:rFonts w:ascii="Arial" w:hAnsi="Arial" w:cs="Arial"/>
                <w:b/>
                <w:sz w:val="24"/>
              </w:rPr>
              <w:t>Family Contact 1</w:t>
            </w:r>
          </w:p>
        </w:tc>
        <w:tc>
          <w:tcPr>
            <w:tcW w:w="4508" w:type="dxa"/>
            <w:gridSpan w:val="2"/>
          </w:tcPr>
          <w:p w14:paraId="2F12CA91" w14:textId="77777777" w:rsidR="00D67B4B" w:rsidRDefault="00D67B4B" w:rsidP="00D67B4B">
            <w:pPr>
              <w:jc w:val="center"/>
              <w:rPr>
                <w:rFonts w:ascii="Arial" w:hAnsi="Arial" w:cs="Arial"/>
                <w:b/>
                <w:sz w:val="24"/>
              </w:rPr>
            </w:pPr>
            <w:r>
              <w:rPr>
                <w:rFonts w:ascii="Arial" w:hAnsi="Arial" w:cs="Arial"/>
                <w:b/>
                <w:sz w:val="24"/>
              </w:rPr>
              <w:t>Family Contact 2</w:t>
            </w:r>
          </w:p>
        </w:tc>
      </w:tr>
      <w:tr w:rsidR="00D67B4B" w14:paraId="39AB7890" w14:textId="77777777" w:rsidTr="00AF29C8">
        <w:tc>
          <w:tcPr>
            <w:tcW w:w="2254" w:type="dxa"/>
          </w:tcPr>
          <w:p w14:paraId="204F1CE0" w14:textId="77777777" w:rsidR="00D67B4B" w:rsidRDefault="00D67B4B" w:rsidP="00D67B4B">
            <w:pPr>
              <w:rPr>
                <w:rFonts w:ascii="Arial" w:hAnsi="Arial" w:cs="Arial"/>
                <w:b/>
                <w:sz w:val="24"/>
              </w:rPr>
            </w:pPr>
            <w:r>
              <w:rPr>
                <w:rFonts w:ascii="Arial" w:hAnsi="Arial" w:cs="Arial"/>
                <w:b/>
                <w:sz w:val="24"/>
              </w:rPr>
              <w:t>Name:</w:t>
            </w:r>
          </w:p>
        </w:tc>
        <w:tc>
          <w:tcPr>
            <w:tcW w:w="2254" w:type="dxa"/>
          </w:tcPr>
          <w:p w14:paraId="16136E28" w14:textId="77777777" w:rsidR="00D67B4B" w:rsidRDefault="00D67B4B" w:rsidP="00D67B4B">
            <w:pPr>
              <w:rPr>
                <w:rFonts w:ascii="Arial" w:hAnsi="Arial" w:cs="Arial"/>
                <w:b/>
                <w:sz w:val="24"/>
              </w:rPr>
            </w:pPr>
          </w:p>
        </w:tc>
        <w:tc>
          <w:tcPr>
            <w:tcW w:w="2254" w:type="dxa"/>
          </w:tcPr>
          <w:p w14:paraId="0275B187" w14:textId="77777777" w:rsidR="00D67B4B" w:rsidRDefault="00D67B4B" w:rsidP="00D67B4B">
            <w:pPr>
              <w:rPr>
                <w:rFonts w:ascii="Arial" w:hAnsi="Arial" w:cs="Arial"/>
                <w:b/>
                <w:sz w:val="24"/>
              </w:rPr>
            </w:pPr>
            <w:r>
              <w:rPr>
                <w:rFonts w:ascii="Arial" w:hAnsi="Arial" w:cs="Arial"/>
                <w:b/>
                <w:sz w:val="24"/>
              </w:rPr>
              <w:t>Name:</w:t>
            </w:r>
          </w:p>
        </w:tc>
        <w:tc>
          <w:tcPr>
            <w:tcW w:w="2254" w:type="dxa"/>
          </w:tcPr>
          <w:p w14:paraId="782835F9" w14:textId="77777777" w:rsidR="00D67B4B" w:rsidRDefault="00D67B4B" w:rsidP="00D67B4B">
            <w:pPr>
              <w:rPr>
                <w:rFonts w:ascii="Arial" w:hAnsi="Arial" w:cs="Arial"/>
                <w:b/>
                <w:sz w:val="24"/>
              </w:rPr>
            </w:pPr>
          </w:p>
        </w:tc>
      </w:tr>
      <w:tr w:rsidR="00D67B4B" w14:paraId="692BF2C0" w14:textId="77777777" w:rsidTr="006A5510">
        <w:tc>
          <w:tcPr>
            <w:tcW w:w="2254" w:type="dxa"/>
          </w:tcPr>
          <w:p w14:paraId="023CF479" w14:textId="77777777" w:rsidR="00D67B4B" w:rsidRDefault="00D67B4B" w:rsidP="00D67B4B">
            <w:pPr>
              <w:rPr>
                <w:rFonts w:ascii="Arial" w:hAnsi="Arial" w:cs="Arial"/>
                <w:b/>
                <w:sz w:val="24"/>
              </w:rPr>
            </w:pPr>
            <w:r>
              <w:rPr>
                <w:rFonts w:ascii="Arial" w:hAnsi="Arial" w:cs="Arial"/>
                <w:b/>
                <w:sz w:val="24"/>
              </w:rPr>
              <w:t>Relationship to Child:</w:t>
            </w:r>
          </w:p>
        </w:tc>
        <w:tc>
          <w:tcPr>
            <w:tcW w:w="2254" w:type="dxa"/>
          </w:tcPr>
          <w:p w14:paraId="777B765C" w14:textId="77777777" w:rsidR="00D67B4B" w:rsidRDefault="00D67B4B" w:rsidP="00D67B4B">
            <w:pPr>
              <w:rPr>
                <w:rFonts w:ascii="Arial" w:hAnsi="Arial" w:cs="Arial"/>
                <w:b/>
                <w:sz w:val="24"/>
              </w:rPr>
            </w:pPr>
          </w:p>
        </w:tc>
        <w:tc>
          <w:tcPr>
            <w:tcW w:w="2254" w:type="dxa"/>
          </w:tcPr>
          <w:p w14:paraId="56788E4D" w14:textId="77777777" w:rsidR="00D67B4B" w:rsidRDefault="00D67B4B" w:rsidP="00D67B4B">
            <w:pPr>
              <w:rPr>
                <w:rFonts w:ascii="Arial" w:hAnsi="Arial" w:cs="Arial"/>
                <w:b/>
                <w:sz w:val="24"/>
              </w:rPr>
            </w:pPr>
            <w:r>
              <w:rPr>
                <w:rFonts w:ascii="Arial" w:hAnsi="Arial" w:cs="Arial"/>
                <w:b/>
                <w:sz w:val="24"/>
              </w:rPr>
              <w:t>Relationship to Child:</w:t>
            </w:r>
          </w:p>
        </w:tc>
        <w:tc>
          <w:tcPr>
            <w:tcW w:w="2254" w:type="dxa"/>
          </w:tcPr>
          <w:p w14:paraId="69F7F982" w14:textId="77777777" w:rsidR="00D67B4B" w:rsidRDefault="00D67B4B" w:rsidP="00D67B4B">
            <w:pPr>
              <w:rPr>
                <w:rFonts w:ascii="Arial" w:hAnsi="Arial" w:cs="Arial"/>
                <w:b/>
                <w:sz w:val="24"/>
              </w:rPr>
            </w:pPr>
          </w:p>
        </w:tc>
      </w:tr>
      <w:tr w:rsidR="00D67B4B" w14:paraId="1CC06D18" w14:textId="77777777" w:rsidTr="00067777">
        <w:tc>
          <w:tcPr>
            <w:tcW w:w="2254" w:type="dxa"/>
          </w:tcPr>
          <w:p w14:paraId="560C999F" w14:textId="77777777" w:rsidR="00D67B4B" w:rsidRDefault="00D67B4B" w:rsidP="00D67B4B">
            <w:pPr>
              <w:rPr>
                <w:rFonts w:ascii="Arial" w:hAnsi="Arial" w:cs="Arial"/>
                <w:b/>
                <w:sz w:val="24"/>
              </w:rPr>
            </w:pPr>
            <w:r>
              <w:rPr>
                <w:rFonts w:ascii="Arial" w:hAnsi="Arial" w:cs="Arial"/>
                <w:b/>
                <w:sz w:val="24"/>
              </w:rPr>
              <w:t>Work Tel. No:</w:t>
            </w:r>
          </w:p>
        </w:tc>
        <w:tc>
          <w:tcPr>
            <w:tcW w:w="2254" w:type="dxa"/>
          </w:tcPr>
          <w:p w14:paraId="3C6E5BDA" w14:textId="77777777" w:rsidR="00D67B4B" w:rsidRDefault="00D67B4B" w:rsidP="00D67B4B">
            <w:pPr>
              <w:rPr>
                <w:rFonts w:ascii="Arial" w:hAnsi="Arial" w:cs="Arial"/>
                <w:b/>
                <w:sz w:val="24"/>
              </w:rPr>
            </w:pPr>
          </w:p>
        </w:tc>
        <w:tc>
          <w:tcPr>
            <w:tcW w:w="2254" w:type="dxa"/>
          </w:tcPr>
          <w:p w14:paraId="70C69408" w14:textId="77777777" w:rsidR="00D67B4B" w:rsidRDefault="00D67B4B" w:rsidP="00D67B4B">
            <w:pPr>
              <w:rPr>
                <w:rFonts w:ascii="Arial" w:hAnsi="Arial" w:cs="Arial"/>
                <w:b/>
                <w:sz w:val="24"/>
              </w:rPr>
            </w:pPr>
            <w:r>
              <w:rPr>
                <w:rFonts w:ascii="Arial" w:hAnsi="Arial" w:cs="Arial"/>
                <w:b/>
                <w:sz w:val="24"/>
              </w:rPr>
              <w:t>Work Tel. No:</w:t>
            </w:r>
          </w:p>
        </w:tc>
        <w:tc>
          <w:tcPr>
            <w:tcW w:w="2254" w:type="dxa"/>
          </w:tcPr>
          <w:p w14:paraId="0D29EEF2" w14:textId="77777777" w:rsidR="00D67B4B" w:rsidRDefault="00D67B4B" w:rsidP="00D67B4B">
            <w:pPr>
              <w:rPr>
                <w:rFonts w:ascii="Arial" w:hAnsi="Arial" w:cs="Arial"/>
                <w:b/>
                <w:sz w:val="24"/>
              </w:rPr>
            </w:pPr>
          </w:p>
        </w:tc>
      </w:tr>
      <w:tr w:rsidR="00D67B4B" w14:paraId="68359EF4" w14:textId="77777777" w:rsidTr="007A1CA7">
        <w:tc>
          <w:tcPr>
            <w:tcW w:w="2254" w:type="dxa"/>
          </w:tcPr>
          <w:p w14:paraId="1D25E785" w14:textId="77777777" w:rsidR="00D67B4B" w:rsidRDefault="00D67B4B" w:rsidP="00D67B4B">
            <w:pPr>
              <w:rPr>
                <w:rFonts w:ascii="Arial" w:hAnsi="Arial" w:cs="Arial"/>
                <w:b/>
                <w:sz w:val="24"/>
              </w:rPr>
            </w:pPr>
            <w:r>
              <w:rPr>
                <w:rFonts w:ascii="Arial" w:hAnsi="Arial" w:cs="Arial"/>
                <w:b/>
                <w:sz w:val="24"/>
              </w:rPr>
              <w:t xml:space="preserve">Home Tel. No: </w:t>
            </w:r>
          </w:p>
        </w:tc>
        <w:tc>
          <w:tcPr>
            <w:tcW w:w="2254" w:type="dxa"/>
          </w:tcPr>
          <w:p w14:paraId="522F9CD3" w14:textId="77777777" w:rsidR="00D67B4B" w:rsidRDefault="00D67B4B" w:rsidP="00D67B4B">
            <w:pPr>
              <w:rPr>
                <w:rFonts w:ascii="Arial" w:hAnsi="Arial" w:cs="Arial"/>
                <w:b/>
                <w:sz w:val="24"/>
              </w:rPr>
            </w:pPr>
          </w:p>
        </w:tc>
        <w:tc>
          <w:tcPr>
            <w:tcW w:w="2254" w:type="dxa"/>
          </w:tcPr>
          <w:p w14:paraId="07A03DBF" w14:textId="77777777" w:rsidR="00D67B4B" w:rsidRDefault="00D67B4B" w:rsidP="00D67B4B">
            <w:pPr>
              <w:rPr>
                <w:rFonts w:ascii="Arial" w:hAnsi="Arial" w:cs="Arial"/>
                <w:b/>
                <w:sz w:val="24"/>
              </w:rPr>
            </w:pPr>
            <w:r>
              <w:rPr>
                <w:rFonts w:ascii="Arial" w:hAnsi="Arial" w:cs="Arial"/>
                <w:b/>
                <w:sz w:val="24"/>
              </w:rPr>
              <w:t xml:space="preserve">Home Tel. No: </w:t>
            </w:r>
          </w:p>
        </w:tc>
        <w:tc>
          <w:tcPr>
            <w:tcW w:w="2254" w:type="dxa"/>
          </w:tcPr>
          <w:p w14:paraId="296D7BDD" w14:textId="77777777" w:rsidR="00D67B4B" w:rsidRDefault="00D67B4B" w:rsidP="00D67B4B">
            <w:pPr>
              <w:rPr>
                <w:rFonts w:ascii="Arial" w:hAnsi="Arial" w:cs="Arial"/>
                <w:b/>
                <w:sz w:val="24"/>
              </w:rPr>
            </w:pPr>
          </w:p>
        </w:tc>
      </w:tr>
      <w:tr w:rsidR="00D67B4B" w14:paraId="21F8B0D4" w14:textId="77777777" w:rsidTr="00A95209">
        <w:tc>
          <w:tcPr>
            <w:tcW w:w="2254" w:type="dxa"/>
          </w:tcPr>
          <w:p w14:paraId="6C1FF664" w14:textId="77777777" w:rsidR="00D67B4B" w:rsidRDefault="00D67B4B" w:rsidP="00D67B4B">
            <w:pPr>
              <w:rPr>
                <w:rFonts w:ascii="Arial" w:hAnsi="Arial" w:cs="Arial"/>
                <w:b/>
                <w:sz w:val="24"/>
              </w:rPr>
            </w:pPr>
            <w:r>
              <w:rPr>
                <w:rFonts w:ascii="Arial" w:hAnsi="Arial" w:cs="Arial"/>
                <w:b/>
                <w:sz w:val="24"/>
              </w:rPr>
              <w:t>Mobile Tel. No:</w:t>
            </w:r>
          </w:p>
        </w:tc>
        <w:tc>
          <w:tcPr>
            <w:tcW w:w="2254" w:type="dxa"/>
          </w:tcPr>
          <w:p w14:paraId="213C4EEB" w14:textId="77777777" w:rsidR="00D67B4B" w:rsidRDefault="00D67B4B" w:rsidP="00D67B4B">
            <w:pPr>
              <w:rPr>
                <w:rFonts w:ascii="Arial" w:hAnsi="Arial" w:cs="Arial"/>
                <w:b/>
                <w:sz w:val="24"/>
              </w:rPr>
            </w:pPr>
          </w:p>
        </w:tc>
        <w:tc>
          <w:tcPr>
            <w:tcW w:w="2254" w:type="dxa"/>
          </w:tcPr>
          <w:p w14:paraId="21AC5920" w14:textId="77777777" w:rsidR="00D67B4B" w:rsidRDefault="00D67B4B" w:rsidP="00D67B4B">
            <w:pPr>
              <w:rPr>
                <w:rFonts w:ascii="Arial" w:hAnsi="Arial" w:cs="Arial"/>
                <w:b/>
                <w:sz w:val="24"/>
              </w:rPr>
            </w:pPr>
            <w:r>
              <w:rPr>
                <w:rFonts w:ascii="Arial" w:hAnsi="Arial" w:cs="Arial"/>
                <w:b/>
                <w:sz w:val="24"/>
              </w:rPr>
              <w:t>Mobile Tel. No:</w:t>
            </w:r>
          </w:p>
        </w:tc>
        <w:tc>
          <w:tcPr>
            <w:tcW w:w="2254" w:type="dxa"/>
          </w:tcPr>
          <w:p w14:paraId="6BE3EC9A" w14:textId="77777777" w:rsidR="00D67B4B" w:rsidRDefault="00D67B4B" w:rsidP="00D67B4B">
            <w:pPr>
              <w:rPr>
                <w:rFonts w:ascii="Arial" w:hAnsi="Arial" w:cs="Arial"/>
                <w:b/>
                <w:sz w:val="24"/>
              </w:rPr>
            </w:pPr>
          </w:p>
        </w:tc>
      </w:tr>
      <w:tr w:rsidR="00D67B4B" w14:paraId="45A4717A" w14:textId="77777777" w:rsidTr="00D67B4B">
        <w:tc>
          <w:tcPr>
            <w:tcW w:w="2254" w:type="dxa"/>
          </w:tcPr>
          <w:p w14:paraId="5CA4899C" w14:textId="77777777" w:rsidR="00D67B4B" w:rsidRDefault="00D67B4B" w:rsidP="006D32C1">
            <w:pPr>
              <w:rPr>
                <w:rFonts w:ascii="Arial" w:hAnsi="Arial" w:cs="Arial"/>
                <w:b/>
                <w:sz w:val="24"/>
              </w:rPr>
            </w:pPr>
            <w:r>
              <w:rPr>
                <w:rFonts w:ascii="Arial" w:hAnsi="Arial" w:cs="Arial"/>
                <w:b/>
                <w:sz w:val="24"/>
              </w:rPr>
              <w:t xml:space="preserve">GP Details: </w:t>
            </w:r>
          </w:p>
        </w:tc>
        <w:tc>
          <w:tcPr>
            <w:tcW w:w="6762" w:type="dxa"/>
            <w:gridSpan w:val="3"/>
          </w:tcPr>
          <w:p w14:paraId="2F400249" w14:textId="77777777" w:rsidR="00D67B4B" w:rsidRDefault="00D67B4B" w:rsidP="006D32C1">
            <w:pPr>
              <w:rPr>
                <w:rFonts w:ascii="Arial" w:hAnsi="Arial" w:cs="Arial"/>
                <w:b/>
                <w:sz w:val="24"/>
              </w:rPr>
            </w:pPr>
          </w:p>
        </w:tc>
      </w:tr>
      <w:tr w:rsidR="00D67B4B" w14:paraId="6280BE4C" w14:textId="77777777" w:rsidTr="00C54FB6">
        <w:tc>
          <w:tcPr>
            <w:tcW w:w="9016" w:type="dxa"/>
            <w:gridSpan w:val="4"/>
          </w:tcPr>
          <w:p w14:paraId="50A22FAF" w14:textId="77777777" w:rsidR="00D67B4B" w:rsidRDefault="00D67B4B" w:rsidP="006D32C1">
            <w:pPr>
              <w:rPr>
                <w:rFonts w:ascii="Arial" w:hAnsi="Arial" w:cs="Arial"/>
                <w:b/>
                <w:sz w:val="24"/>
              </w:rPr>
            </w:pPr>
            <w:r>
              <w:rPr>
                <w:rFonts w:ascii="Arial" w:hAnsi="Arial" w:cs="Arial"/>
                <w:b/>
                <w:sz w:val="24"/>
              </w:rPr>
              <w:t>Describe the child’s medical needs (E.G. details of any symptoms, triggers, signs, treatments, facilities, equipment/devices, environmental issues etc.)</w:t>
            </w:r>
          </w:p>
          <w:p w14:paraId="790C28A8" w14:textId="77777777" w:rsidR="00D67B4B" w:rsidRDefault="00D67B4B" w:rsidP="006D32C1">
            <w:pPr>
              <w:rPr>
                <w:rFonts w:ascii="Arial" w:hAnsi="Arial" w:cs="Arial"/>
                <w:b/>
                <w:sz w:val="24"/>
              </w:rPr>
            </w:pPr>
          </w:p>
        </w:tc>
      </w:tr>
      <w:tr w:rsidR="00D67B4B" w14:paraId="6BCE3849" w14:textId="77777777" w:rsidTr="00DF128C">
        <w:tc>
          <w:tcPr>
            <w:tcW w:w="9016" w:type="dxa"/>
            <w:gridSpan w:val="4"/>
          </w:tcPr>
          <w:p w14:paraId="001160D3" w14:textId="77777777" w:rsidR="00D67B4B" w:rsidRDefault="00D67B4B" w:rsidP="006D32C1">
            <w:pPr>
              <w:rPr>
                <w:rFonts w:ascii="Arial" w:hAnsi="Arial" w:cs="Arial"/>
                <w:b/>
                <w:sz w:val="24"/>
              </w:rPr>
            </w:pPr>
          </w:p>
          <w:p w14:paraId="35BC31C1" w14:textId="77777777" w:rsidR="00D67B4B" w:rsidRDefault="00D67B4B" w:rsidP="006D32C1">
            <w:pPr>
              <w:rPr>
                <w:rFonts w:ascii="Arial" w:hAnsi="Arial" w:cs="Arial"/>
                <w:b/>
                <w:sz w:val="24"/>
              </w:rPr>
            </w:pPr>
          </w:p>
          <w:p w14:paraId="0FCD8E50" w14:textId="77777777" w:rsidR="00D67B4B" w:rsidRDefault="00D67B4B" w:rsidP="006D32C1">
            <w:pPr>
              <w:rPr>
                <w:rFonts w:ascii="Arial" w:hAnsi="Arial" w:cs="Arial"/>
                <w:b/>
                <w:sz w:val="24"/>
              </w:rPr>
            </w:pPr>
          </w:p>
          <w:p w14:paraId="5BD941F7" w14:textId="77777777" w:rsidR="00D67B4B" w:rsidRDefault="00D67B4B" w:rsidP="006D32C1">
            <w:pPr>
              <w:rPr>
                <w:rFonts w:ascii="Arial" w:hAnsi="Arial" w:cs="Arial"/>
                <w:b/>
                <w:sz w:val="24"/>
              </w:rPr>
            </w:pPr>
          </w:p>
          <w:p w14:paraId="38C495B2" w14:textId="77777777" w:rsidR="00D67B4B" w:rsidRDefault="00D67B4B" w:rsidP="006D32C1">
            <w:pPr>
              <w:rPr>
                <w:rFonts w:ascii="Arial" w:hAnsi="Arial" w:cs="Arial"/>
                <w:b/>
                <w:sz w:val="24"/>
              </w:rPr>
            </w:pPr>
          </w:p>
          <w:p w14:paraId="68AF95E5" w14:textId="77777777" w:rsidR="00D67B4B" w:rsidRDefault="00D67B4B" w:rsidP="006D32C1">
            <w:pPr>
              <w:rPr>
                <w:rFonts w:ascii="Arial" w:hAnsi="Arial" w:cs="Arial"/>
                <w:b/>
                <w:sz w:val="24"/>
              </w:rPr>
            </w:pPr>
          </w:p>
          <w:p w14:paraId="33164FEE" w14:textId="77777777" w:rsidR="00D67B4B" w:rsidRDefault="00D67B4B" w:rsidP="006D32C1">
            <w:pPr>
              <w:rPr>
                <w:rFonts w:ascii="Arial" w:hAnsi="Arial" w:cs="Arial"/>
                <w:b/>
                <w:sz w:val="24"/>
              </w:rPr>
            </w:pPr>
          </w:p>
          <w:p w14:paraId="7A0519DA" w14:textId="77777777" w:rsidR="00D67B4B" w:rsidRDefault="00D67B4B" w:rsidP="006D32C1">
            <w:pPr>
              <w:rPr>
                <w:rFonts w:ascii="Arial" w:hAnsi="Arial" w:cs="Arial"/>
                <w:b/>
                <w:sz w:val="24"/>
              </w:rPr>
            </w:pPr>
          </w:p>
          <w:p w14:paraId="30BDA979" w14:textId="77777777" w:rsidR="00D67B4B" w:rsidRDefault="00D67B4B" w:rsidP="006D32C1">
            <w:pPr>
              <w:rPr>
                <w:rFonts w:ascii="Arial" w:hAnsi="Arial" w:cs="Arial"/>
                <w:b/>
                <w:sz w:val="24"/>
              </w:rPr>
            </w:pPr>
          </w:p>
          <w:p w14:paraId="771B425F" w14:textId="77777777" w:rsidR="00D67B4B" w:rsidRDefault="00D67B4B" w:rsidP="006D32C1">
            <w:pPr>
              <w:rPr>
                <w:rFonts w:ascii="Arial" w:hAnsi="Arial" w:cs="Arial"/>
                <w:b/>
                <w:sz w:val="24"/>
              </w:rPr>
            </w:pPr>
          </w:p>
        </w:tc>
      </w:tr>
      <w:tr w:rsidR="00794BAB" w14:paraId="2A724D57" w14:textId="77777777" w:rsidTr="00DF128C">
        <w:tc>
          <w:tcPr>
            <w:tcW w:w="9016" w:type="dxa"/>
            <w:gridSpan w:val="4"/>
          </w:tcPr>
          <w:p w14:paraId="6152396F" w14:textId="77777777" w:rsidR="00794BAB" w:rsidRDefault="00794BAB" w:rsidP="006D32C1">
            <w:pPr>
              <w:rPr>
                <w:rFonts w:ascii="Arial" w:hAnsi="Arial" w:cs="Arial"/>
                <w:b/>
                <w:sz w:val="24"/>
              </w:rPr>
            </w:pPr>
            <w:r>
              <w:rPr>
                <w:rFonts w:ascii="Arial" w:hAnsi="Arial" w:cs="Arial"/>
                <w:b/>
                <w:sz w:val="24"/>
              </w:rPr>
              <w:t xml:space="preserve">Medicine Details: </w:t>
            </w:r>
          </w:p>
        </w:tc>
      </w:tr>
      <w:tr w:rsidR="00794BAB" w14:paraId="3AA37A73" w14:textId="77777777" w:rsidTr="00DF128C">
        <w:tc>
          <w:tcPr>
            <w:tcW w:w="9016" w:type="dxa"/>
            <w:gridSpan w:val="4"/>
          </w:tcPr>
          <w:p w14:paraId="7E0DB94D" w14:textId="77777777" w:rsidR="00794BAB" w:rsidRDefault="00794BAB" w:rsidP="006D32C1">
            <w:pPr>
              <w:rPr>
                <w:rFonts w:ascii="Arial" w:hAnsi="Arial" w:cs="Arial"/>
                <w:b/>
                <w:sz w:val="24"/>
              </w:rPr>
            </w:pPr>
          </w:p>
          <w:p w14:paraId="6F8AAFBD" w14:textId="77777777" w:rsidR="00794BAB" w:rsidRDefault="00794BAB" w:rsidP="006D32C1">
            <w:pPr>
              <w:rPr>
                <w:rFonts w:ascii="Arial" w:hAnsi="Arial" w:cs="Arial"/>
                <w:b/>
                <w:sz w:val="24"/>
              </w:rPr>
            </w:pPr>
          </w:p>
          <w:p w14:paraId="3684CDBD" w14:textId="77777777" w:rsidR="00794BAB" w:rsidRDefault="00794BAB" w:rsidP="006D32C1">
            <w:pPr>
              <w:rPr>
                <w:rFonts w:ascii="Arial" w:hAnsi="Arial" w:cs="Arial"/>
                <w:b/>
                <w:sz w:val="24"/>
              </w:rPr>
            </w:pPr>
          </w:p>
          <w:p w14:paraId="1FD58AAD" w14:textId="77777777" w:rsidR="00794BAB" w:rsidRDefault="00794BAB" w:rsidP="006D32C1">
            <w:pPr>
              <w:rPr>
                <w:rFonts w:ascii="Arial" w:hAnsi="Arial" w:cs="Arial"/>
                <w:b/>
                <w:sz w:val="24"/>
              </w:rPr>
            </w:pPr>
          </w:p>
          <w:p w14:paraId="5E35DF78" w14:textId="77777777" w:rsidR="00794BAB" w:rsidRDefault="00794BAB" w:rsidP="006D32C1">
            <w:pPr>
              <w:rPr>
                <w:rFonts w:ascii="Arial" w:hAnsi="Arial" w:cs="Arial"/>
                <w:b/>
                <w:sz w:val="24"/>
              </w:rPr>
            </w:pPr>
          </w:p>
          <w:p w14:paraId="53CAE984" w14:textId="77777777" w:rsidR="00794BAB" w:rsidRDefault="00794BAB" w:rsidP="006D32C1">
            <w:pPr>
              <w:rPr>
                <w:rFonts w:ascii="Arial" w:hAnsi="Arial" w:cs="Arial"/>
                <w:b/>
                <w:sz w:val="24"/>
              </w:rPr>
            </w:pPr>
          </w:p>
          <w:p w14:paraId="2A6D4E83" w14:textId="77777777" w:rsidR="00794BAB" w:rsidRDefault="00794BAB" w:rsidP="006D32C1">
            <w:pPr>
              <w:rPr>
                <w:rFonts w:ascii="Arial" w:hAnsi="Arial" w:cs="Arial"/>
                <w:b/>
                <w:sz w:val="24"/>
              </w:rPr>
            </w:pPr>
          </w:p>
          <w:p w14:paraId="3E69BE19" w14:textId="77777777" w:rsidR="00794BAB" w:rsidRDefault="00794BAB" w:rsidP="006D32C1">
            <w:pPr>
              <w:rPr>
                <w:rFonts w:ascii="Arial" w:hAnsi="Arial" w:cs="Arial"/>
                <w:b/>
                <w:sz w:val="24"/>
              </w:rPr>
            </w:pPr>
          </w:p>
          <w:p w14:paraId="79AE9BFF" w14:textId="77777777" w:rsidR="00794BAB" w:rsidRDefault="00794BAB" w:rsidP="006D32C1">
            <w:pPr>
              <w:rPr>
                <w:rFonts w:ascii="Arial" w:hAnsi="Arial" w:cs="Arial"/>
                <w:b/>
                <w:sz w:val="24"/>
              </w:rPr>
            </w:pPr>
          </w:p>
        </w:tc>
      </w:tr>
      <w:tr w:rsidR="00794BAB" w14:paraId="2EA55E2C" w14:textId="77777777" w:rsidTr="00DF128C">
        <w:tc>
          <w:tcPr>
            <w:tcW w:w="9016" w:type="dxa"/>
            <w:gridSpan w:val="4"/>
          </w:tcPr>
          <w:p w14:paraId="2C9D6E83" w14:textId="77777777" w:rsidR="00794BAB" w:rsidRDefault="00794BAB" w:rsidP="006D32C1">
            <w:pPr>
              <w:rPr>
                <w:rFonts w:ascii="Arial" w:hAnsi="Arial" w:cs="Arial"/>
                <w:b/>
                <w:sz w:val="24"/>
              </w:rPr>
            </w:pPr>
            <w:r>
              <w:rPr>
                <w:rFonts w:ascii="Arial" w:hAnsi="Arial" w:cs="Arial"/>
                <w:b/>
                <w:sz w:val="24"/>
              </w:rPr>
              <w:lastRenderedPageBreak/>
              <w:t xml:space="preserve">Daily Care Requirements (e.g. before sports activities, lunchtimes etc): </w:t>
            </w:r>
          </w:p>
        </w:tc>
      </w:tr>
      <w:tr w:rsidR="00794BAB" w14:paraId="35C6D431" w14:textId="77777777" w:rsidTr="00DF128C">
        <w:tc>
          <w:tcPr>
            <w:tcW w:w="9016" w:type="dxa"/>
            <w:gridSpan w:val="4"/>
          </w:tcPr>
          <w:p w14:paraId="191A9BDF" w14:textId="77777777" w:rsidR="00794BAB" w:rsidRDefault="00794BAB" w:rsidP="006D32C1">
            <w:pPr>
              <w:rPr>
                <w:rFonts w:ascii="Arial" w:hAnsi="Arial" w:cs="Arial"/>
                <w:b/>
                <w:sz w:val="24"/>
              </w:rPr>
            </w:pPr>
          </w:p>
          <w:p w14:paraId="2CDA8458" w14:textId="77777777" w:rsidR="00794BAB" w:rsidRDefault="00794BAB" w:rsidP="006D32C1">
            <w:pPr>
              <w:rPr>
                <w:rFonts w:ascii="Arial" w:hAnsi="Arial" w:cs="Arial"/>
                <w:b/>
                <w:sz w:val="24"/>
              </w:rPr>
            </w:pPr>
          </w:p>
          <w:p w14:paraId="5613DEA3" w14:textId="77777777" w:rsidR="00794BAB" w:rsidRDefault="00794BAB" w:rsidP="006D32C1">
            <w:pPr>
              <w:rPr>
                <w:rFonts w:ascii="Arial" w:hAnsi="Arial" w:cs="Arial"/>
                <w:b/>
                <w:sz w:val="24"/>
              </w:rPr>
            </w:pPr>
          </w:p>
          <w:p w14:paraId="5350F5AB" w14:textId="77777777" w:rsidR="00794BAB" w:rsidRDefault="00794BAB" w:rsidP="006D32C1">
            <w:pPr>
              <w:rPr>
                <w:rFonts w:ascii="Arial" w:hAnsi="Arial" w:cs="Arial"/>
                <w:b/>
                <w:sz w:val="24"/>
              </w:rPr>
            </w:pPr>
          </w:p>
          <w:p w14:paraId="63ED94E2" w14:textId="77777777" w:rsidR="00794BAB" w:rsidRDefault="00794BAB" w:rsidP="006D32C1">
            <w:pPr>
              <w:rPr>
                <w:rFonts w:ascii="Arial" w:hAnsi="Arial" w:cs="Arial"/>
                <w:b/>
                <w:sz w:val="24"/>
              </w:rPr>
            </w:pPr>
          </w:p>
          <w:p w14:paraId="2C75944B" w14:textId="77777777" w:rsidR="00794BAB" w:rsidRDefault="00794BAB" w:rsidP="006D32C1">
            <w:pPr>
              <w:rPr>
                <w:rFonts w:ascii="Arial" w:hAnsi="Arial" w:cs="Arial"/>
                <w:b/>
                <w:sz w:val="24"/>
              </w:rPr>
            </w:pPr>
          </w:p>
        </w:tc>
      </w:tr>
      <w:tr w:rsidR="00794BAB" w14:paraId="20D1C135" w14:textId="77777777" w:rsidTr="00DF128C">
        <w:tc>
          <w:tcPr>
            <w:tcW w:w="9016" w:type="dxa"/>
            <w:gridSpan w:val="4"/>
          </w:tcPr>
          <w:p w14:paraId="27C73890" w14:textId="77777777" w:rsidR="00794BAB" w:rsidRDefault="00794BAB" w:rsidP="006D32C1">
            <w:pPr>
              <w:rPr>
                <w:rFonts w:ascii="Arial" w:hAnsi="Arial" w:cs="Arial"/>
                <w:b/>
                <w:sz w:val="24"/>
              </w:rPr>
            </w:pPr>
            <w:r>
              <w:rPr>
                <w:rFonts w:ascii="Arial" w:hAnsi="Arial" w:cs="Arial"/>
                <w:b/>
                <w:sz w:val="24"/>
              </w:rPr>
              <w:t xml:space="preserve">Arrangements for educational visits and outside normal timetable activities: </w:t>
            </w:r>
          </w:p>
        </w:tc>
      </w:tr>
      <w:tr w:rsidR="00794BAB" w14:paraId="1C3887DD" w14:textId="77777777" w:rsidTr="00DF128C">
        <w:tc>
          <w:tcPr>
            <w:tcW w:w="9016" w:type="dxa"/>
            <w:gridSpan w:val="4"/>
          </w:tcPr>
          <w:p w14:paraId="29EDE061" w14:textId="77777777" w:rsidR="00794BAB" w:rsidRDefault="00794BAB" w:rsidP="006D32C1">
            <w:pPr>
              <w:rPr>
                <w:rFonts w:ascii="Arial" w:hAnsi="Arial" w:cs="Arial"/>
                <w:b/>
                <w:sz w:val="24"/>
              </w:rPr>
            </w:pPr>
          </w:p>
          <w:p w14:paraId="25C59FB7" w14:textId="77777777" w:rsidR="00794BAB" w:rsidRDefault="00794BAB" w:rsidP="006D32C1">
            <w:pPr>
              <w:rPr>
                <w:rFonts w:ascii="Arial" w:hAnsi="Arial" w:cs="Arial"/>
                <w:b/>
                <w:sz w:val="24"/>
              </w:rPr>
            </w:pPr>
          </w:p>
          <w:p w14:paraId="298CE4FB" w14:textId="77777777" w:rsidR="00794BAB" w:rsidRDefault="00794BAB" w:rsidP="006D32C1">
            <w:pPr>
              <w:rPr>
                <w:rFonts w:ascii="Arial" w:hAnsi="Arial" w:cs="Arial"/>
                <w:b/>
                <w:sz w:val="24"/>
              </w:rPr>
            </w:pPr>
          </w:p>
          <w:p w14:paraId="1D393F30" w14:textId="77777777" w:rsidR="00794BAB" w:rsidRDefault="00794BAB" w:rsidP="006D32C1">
            <w:pPr>
              <w:rPr>
                <w:rFonts w:ascii="Arial" w:hAnsi="Arial" w:cs="Arial"/>
                <w:b/>
                <w:sz w:val="24"/>
              </w:rPr>
            </w:pPr>
          </w:p>
          <w:p w14:paraId="3839CB49" w14:textId="77777777" w:rsidR="00794BAB" w:rsidRDefault="00794BAB" w:rsidP="006D32C1">
            <w:pPr>
              <w:rPr>
                <w:rFonts w:ascii="Arial" w:hAnsi="Arial" w:cs="Arial"/>
                <w:b/>
                <w:sz w:val="24"/>
              </w:rPr>
            </w:pPr>
          </w:p>
        </w:tc>
      </w:tr>
      <w:tr w:rsidR="00794BAB" w14:paraId="65C50C4B" w14:textId="77777777" w:rsidTr="00DF128C">
        <w:tc>
          <w:tcPr>
            <w:tcW w:w="9016" w:type="dxa"/>
            <w:gridSpan w:val="4"/>
          </w:tcPr>
          <w:p w14:paraId="3FC0E2AE" w14:textId="77777777" w:rsidR="00794BAB" w:rsidRDefault="00794BAB" w:rsidP="006D32C1">
            <w:pPr>
              <w:rPr>
                <w:rFonts w:ascii="Arial" w:hAnsi="Arial" w:cs="Arial"/>
                <w:b/>
                <w:sz w:val="24"/>
              </w:rPr>
            </w:pPr>
            <w:r>
              <w:rPr>
                <w:rFonts w:ascii="Arial" w:hAnsi="Arial" w:cs="Arial"/>
                <w:b/>
                <w:sz w:val="24"/>
              </w:rPr>
              <w:t xml:space="preserve">Emergency Procedure: </w:t>
            </w:r>
          </w:p>
        </w:tc>
      </w:tr>
      <w:tr w:rsidR="00794BAB" w14:paraId="5F38D353" w14:textId="77777777" w:rsidTr="00DF128C">
        <w:tc>
          <w:tcPr>
            <w:tcW w:w="9016" w:type="dxa"/>
            <w:gridSpan w:val="4"/>
          </w:tcPr>
          <w:p w14:paraId="53758657" w14:textId="77777777" w:rsidR="00794BAB" w:rsidRDefault="00794BAB" w:rsidP="006D32C1">
            <w:pPr>
              <w:rPr>
                <w:rFonts w:ascii="Arial" w:hAnsi="Arial" w:cs="Arial"/>
                <w:b/>
                <w:sz w:val="24"/>
              </w:rPr>
            </w:pPr>
          </w:p>
          <w:p w14:paraId="5EAFA36D" w14:textId="77777777" w:rsidR="00794BAB" w:rsidRDefault="00794BAB" w:rsidP="006D32C1">
            <w:pPr>
              <w:rPr>
                <w:rFonts w:ascii="Arial" w:hAnsi="Arial" w:cs="Arial"/>
                <w:b/>
                <w:sz w:val="24"/>
              </w:rPr>
            </w:pPr>
          </w:p>
          <w:p w14:paraId="131D750D" w14:textId="77777777" w:rsidR="00794BAB" w:rsidRDefault="00794BAB" w:rsidP="006D32C1">
            <w:pPr>
              <w:rPr>
                <w:rFonts w:ascii="Arial" w:hAnsi="Arial" w:cs="Arial"/>
                <w:b/>
                <w:sz w:val="24"/>
              </w:rPr>
            </w:pPr>
          </w:p>
          <w:p w14:paraId="6C202F23" w14:textId="77777777" w:rsidR="00794BAB" w:rsidRDefault="00794BAB" w:rsidP="006D32C1">
            <w:pPr>
              <w:rPr>
                <w:rFonts w:ascii="Arial" w:hAnsi="Arial" w:cs="Arial"/>
                <w:b/>
                <w:sz w:val="24"/>
              </w:rPr>
            </w:pPr>
          </w:p>
          <w:p w14:paraId="29BD537E" w14:textId="77777777" w:rsidR="00794BAB" w:rsidRDefault="00794BAB" w:rsidP="006D32C1">
            <w:pPr>
              <w:rPr>
                <w:rFonts w:ascii="Arial" w:hAnsi="Arial" w:cs="Arial"/>
                <w:b/>
                <w:sz w:val="24"/>
              </w:rPr>
            </w:pPr>
          </w:p>
        </w:tc>
      </w:tr>
      <w:tr w:rsidR="00794BAB" w14:paraId="5CD30172" w14:textId="77777777" w:rsidTr="00DF128C">
        <w:tc>
          <w:tcPr>
            <w:tcW w:w="9016" w:type="dxa"/>
            <w:gridSpan w:val="4"/>
          </w:tcPr>
          <w:p w14:paraId="22100D17" w14:textId="77777777" w:rsidR="00794BAB" w:rsidRDefault="00794BAB" w:rsidP="006D32C1">
            <w:pPr>
              <w:rPr>
                <w:rFonts w:ascii="Arial" w:hAnsi="Arial" w:cs="Arial"/>
                <w:b/>
                <w:sz w:val="24"/>
              </w:rPr>
            </w:pPr>
            <w:r>
              <w:rPr>
                <w:rFonts w:ascii="Arial" w:hAnsi="Arial" w:cs="Arial"/>
                <w:b/>
                <w:sz w:val="24"/>
              </w:rPr>
              <w:t xml:space="preserve">Staff Training needs: </w:t>
            </w:r>
          </w:p>
        </w:tc>
      </w:tr>
      <w:tr w:rsidR="00794BAB" w14:paraId="3196825A" w14:textId="77777777" w:rsidTr="00DF128C">
        <w:tc>
          <w:tcPr>
            <w:tcW w:w="9016" w:type="dxa"/>
            <w:gridSpan w:val="4"/>
          </w:tcPr>
          <w:p w14:paraId="25EB674E" w14:textId="77777777" w:rsidR="00794BAB" w:rsidRDefault="00794BAB" w:rsidP="006D32C1">
            <w:pPr>
              <w:rPr>
                <w:rFonts w:ascii="Arial" w:hAnsi="Arial" w:cs="Arial"/>
                <w:b/>
                <w:sz w:val="24"/>
              </w:rPr>
            </w:pPr>
          </w:p>
          <w:p w14:paraId="52E6DC99" w14:textId="77777777" w:rsidR="00794BAB" w:rsidRDefault="00794BAB" w:rsidP="006D32C1">
            <w:pPr>
              <w:rPr>
                <w:rFonts w:ascii="Arial" w:hAnsi="Arial" w:cs="Arial"/>
                <w:b/>
                <w:sz w:val="24"/>
              </w:rPr>
            </w:pPr>
          </w:p>
          <w:p w14:paraId="7DA9BB6F" w14:textId="77777777" w:rsidR="00794BAB" w:rsidRDefault="00794BAB" w:rsidP="006D32C1">
            <w:pPr>
              <w:rPr>
                <w:rFonts w:ascii="Arial" w:hAnsi="Arial" w:cs="Arial"/>
                <w:b/>
                <w:sz w:val="24"/>
              </w:rPr>
            </w:pPr>
          </w:p>
          <w:p w14:paraId="73889A11" w14:textId="77777777" w:rsidR="00794BAB" w:rsidRDefault="00794BAB" w:rsidP="006D32C1">
            <w:pPr>
              <w:rPr>
                <w:rFonts w:ascii="Arial" w:hAnsi="Arial" w:cs="Arial"/>
                <w:b/>
                <w:sz w:val="24"/>
              </w:rPr>
            </w:pPr>
          </w:p>
          <w:p w14:paraId="5A8B6B0C" w14:textId="77777777" w:rsidR="00794BAB" w:rsidRDefault="00794BAB" w:rsidP="006D32C1">
            <w:pPr>
              <w:rPr>
                <w:rFonts w:ascii="Arial" w:hAnsi="Arial" w:cs="Arial"/>
                <w:b/>
                <w:sz w:val="24"/>
              </w:rPr>
            </w:pPr>
          </w:p>
        </w:tc>
      </w:tr>
    </w:tbl>
    <w:p w14:paraId="76138C1C" w14:textId="77777777" w:rsidR="00D67B4B" w:rsidRDefault="00D67B4B" w:rsidP="006D32C1">
      <w:pPr>
        <w:rPr>
          <w:rFonts w:ascii="Arial" w:hAnsi="Arial" w:cs="Arial"/>
          <w:b/>
          <w:sz w:val="24"/>
        </w:rPr>
      </w:pPr>
    </w:p>
    <w:tbl>
      <w:tblPr>
        <w:tblStyle w:val="TableGrid"/>
        <w:tblW w:w="0" w:type="auto"/>
        <w:tblLook w:val="04A0" w:firstRow="1" w:lastRow="0" w:firstColumn="1" w:lastColumn="0" w:noHBand="0" w:noVBand="1"/>
      </w:tblPr>
      <w:tblGrid>
        <w:gridCol w:w="2254"/>
        <w:gridCol w:w="2561"/>
        <w:gridCol w:w="2693"/>
        <w:gridCol w:w="1508"/>
      </w:tblGrid>
      <w:tr w:rsidR="00794BAB" w14:paraId="15E2C5F8" w14:textId="77777777" w:rsidTr="002D4C15">
        <w:tc>
          <w:tcPr>
            <w:tcW w:w="9016" w:type="dxa"/>
            <w:gridSpan w:val="4"/>
          </w:tcPr>
          <w:p w14:paraId="66F31112" w14:textId="77777777" w:rsidR="00794BAB" w:rsidRDefault="00794BAB" w:rsidP="006D32C1">
            <w:pPr>
              <w:rPr>
                <w:rFonts w:ascii="Arial" w:hAnsi="Arial" w:cs="Arial"/>
                <w:b/>
                <w:sz w:val="24"/>
              </w:rPr>
            </w:pPr>
            <w:r>
              <w:rPr>
                <w:rFonts w:ascii="Arial" w:hAnsi="Arial" w:cs="Arial"/>
                <w:b/>
                <w:sz w:val="24"/>
              </w:rPr>
              <w:t xml:space="preserve">Plan Developed With: </w:t>
            </w:r>
          </w:p>
        </w:tc>
      </w:tr>
      <w:tr w:rsidR="00794BAB" w14:paraId="446EB816" w14:textId="77777777" w:rsidTr="00794BAB">
        <w:tc>
          <w:tcPr>
            <w:tcW w:w="2254" w:type="dxa"/>
          </w:tcPr>
          <w:p w14:paraId="37D17A2F" w14:textId="77777777" w:rsidR="00794BAB" w:rsidRDefault="00794BAB" w:rsidP="006D32C1">
            <w:pPr>
              <w:rPr>
                <w:rFonts w:ascii="Arial" w:hAnsi="Arial" w:cs="Arial"/>
                <w:b/>
                <w:sz w:val="24"/>
              </w:rPr>
            </w:pPr>
            <w:r>
              <w:rPr>
                <w:rFonts w:ascii="Arial" w:hAnsi="Arial" w:cs="Arial"/>
                <w:b/>
                <w:sz w:val="24"/>
              </w:rPr>
              <w:t>Print Name</w:t>
            </w:r>
          </w:p>
        </w:tc>
        <w:tc>
          <w:tcPr>
            <w:tcW w:w="2561" w:type="dxa"/>
          </w:tcPr>
          <w:p w14:paraId="7A4934AA" w14:textId="77777777" w:rsidR="00794BAB" w:rsidRDefault="00794BAB" w:rsidP="006D32C1">
            <w:pPr>
              <w:rPr>
                <w:rFonts w:ascii="Arial" w:hAnsi="Arial" w:cs="Arial"/>
                <w:b/>
                <w:sz w:val="24"/>
              </w:rPr>
            </w:pPr>
            <w:r>
              <w:rPr>
                <w:rFonts w:ascii="Arial" w:hAnsi="Arial" w:cs="Arial"/>
                <w:b/>
                <w:sz w:val="24"/>
              </w:rPr>
              <w:t>Signature</w:t>
            </w:r>
          </w:p>
        </w:tc>
        <w:tc>
          <w:tcPr>
            <w:tcW w:w="2693" w:type="dxa"/>
          </w:tcPr>
          <w:p w14:paraId="6576448F" w14:textId="77777777" w:rsidR="00794BAB" w:rsidRDefault="00794BAB" w:rsidP="006D32C1">
            <w:pPr>
              <w:rPr>
                <w:rFonts w:ascii="Arial" w:hAnsi="Arial" w:cs="Arial"/>
                <w:b/>
                <w:sz w:val="24"/>
              </w:rPr>
            </w:pPr>
            <w:r>
              <w:rPr>
                <w:rFonts w:ascii="Arial" w:hAnsi="Arial" w:cs="Arial"/>
                <w:b/>
                <w:sz w:val="24"/>
              </w:rPr>
              <w:t>Relationship to child</w:t>
            </w:r>
          </w:p>
        </w:tc>
        <w:tc>
          <w:tcPr>
            <w:tcW w:w="1508" w:type="dxa"/>
          </w:tcPr>
          <w:p w14:paraId="053103E2" w14:textId="77777777" w:rsidR="00794BAB" w:rsidRDefault="00794BAB" w:rsidP="006D32C1">
            <w:pPr>
              <w:rPr>
                <w:rFonts w:ascii="Arial" w:hAnsi="Arial" w:cs="Arial"/>
                <w:b/>
                <w:sz w:val="24"/>
              </w:rPr>
            </w:pPr>
            <w:r>
              <w:rPr>
                <w:rFonts w:ascii="Arial" w:hAnsi="Arial" w:cs="Arial"/>
                <w:b/>
                <w:sz w:val="24"/>
              </w:rPr>
              <w:t>Date</w:t>
            </w:r>
          </w:p>
        </w:tc>
      </w:tr>
      <w:tr w:rsidR="00794BAB" w14:paraId="2EE2CFA8" w14:textId="77777777" w:rsidTr="00794BAB">
        <w:tc>
          <w:tcPr>
            <w:tcW w:w="2254" w:type="dxa"/>
          </w:tcPr>
          <w:p w14:paraId="66990CAA" w14:textId="77777777" w:rsidR="00794BAB" w:rsidRDefault="00794BAB" w:rsidP="006D32C1">
            <w:pPr>
              <w:rPr>
                <w:rFonts w:ascii="Arial" w:hAnsi="Arial" w:cs="Arial"/>
                <w:b/>
                <w:sz w:val="24"/>
              </w:rPr>
            </w:pPr>
          </w:p>
        </w:tc>
        <w:tc>
          <w:tcPr>
            <w:tcW w:w="2561" w:type="dxa"/>
          </w:tcPr>
          <w:p w14:paraId="1887CC72" w14:textId="77777777" w:rsidR="00794BAB" w:rsidRDefault="00794BAB" w:rsidP="006D32C1">
            <w:pPr>
              <w:rPr>
                <w:rFonts w:ascii="Arial" w:hAnsi="Arial" w:cs="Arial"/>
                <w:b/>
                <w:sz w:val="24"/>
              </w:rPr>
            </w:pPr>
          </w:p>
        </w:tc>
        <w:tc>
          <w:tcPr>
            <w:tcW w:w="2693" w:type="dxa"/>
          </w:tcPr>
          <w:p w14:paraId="2CBB0077" w14:textId="77777777" w:rsidR="00794BAB" w:rsidRDefault="00794BAB" w:rsidP="006D32C1">
            <w:pPr>
              <w:rPr>
                <w:rFonts w:ascii="Arial" w:hAnsi="Arial" w:cs="Arial"/>
                <w:b/>
                <w:sz w:val="24"/>
              </w:rPr>
            </w:pPr>
          </w:p>
        </w:tc>
        <w:tc>
          <w:tcPr>
            <w:tcW w:w="1508" w:type="dxa"/>
          </w:tcPr>
          <w:p w14:paraId="1D0DA0E9" w14:textId="77777777" w:rsidR="00794BAB" w:rsidRDefault="00794BAB" w:rsidP="006D32C1">
            <w:pPr>
              <w:rPr>
                <w:rFonts w:ascii="Arial" w:hAnsi="Arial" w:cs="Arial"/>
                <w:b/>
                <w:sz w:val="24"/>
              </w:rPr>
            </w:pPr>
          </w:p>
        </w:tc>
      </w:tr>
      <w:tr w:rsidR="00794BAB" w14:paraId="0E6FE3D0" w14:textId="77777777" w:rsidTr="00794BAB">
        <w:tc>
          <w:tcPr>
            <w:tcW w:w="2254" w:type="dxa"/>
          </w:tcPr>
          <w:p w14:paraId="4E451EAC" w14:textId="77777777" w:rsidR="00794BAB" w:rsidRDefault="00794BAB" w:rsidP="006D32C1">
            <w:pPr>
              <w:rPr>
                <w:rFonts w:ascii="Arial" w:hAnsi="Arial" w:cs="Arial"/>
                <w:b/>
                <w:sz w:val="24"/>
              </w:rPr>
            </w:pPr>
          </w:p>
        </w:tc>
        <w:tc>
          <w:tcPr>
            <w:tcW w:w="2561" w:type="dxa"/>
          </w:tcPr>
          <w:p w14:paraId="4CB680A1" w14:textId="77777777" w:rsidR="00794BAB" w:rsidRDefault="00794BAB" w:rsidP="006D32C1">
            <w:pPr>
              <w:rPr>
                <w:rFonts w:ascii="Arial" w:hAnsi="Arial" w:cs="Arial"/>
                <w:b/>
                <w:sz w:val="24"/>
              </w:rPr>
            </w:pPr>
          </w:p>
        </w:tc>
        <w:tc>
          <w:tcPr>
            <w:tcW w:w="2693" w:type="dxa"/>
          </w:tcPr>
          <w:p w14:paraId="107179A8" w14:textId="77777777" w:rsidR="00794BAB" w:rsidRDefault="00794BAB" w:rsidP="006D32C1">
            <w:pPr>
              <w:rPr>
                <w:rFonts w:ascii="Arial" w:hAnsi="Arial" w:cs="Arial"/>
                <w:b/>
                <w:sz w:val="24"/>
              </w:rPr>
            </w:pPr>
          </w:p>
        </w:tc>
        <w:tc>
          <w:tcPr>
            <w:tcW w:w="1508" w:type="dxa"/>
          </w:tcPr>
          <w:p w14:paraId="6C54DB59" w14:textId="77777777" w:rsidR="00794BAB" w:rsidRDefault="00794BAB" w:rsidP="006D32C1">
            <w:pPr>
              <w:rPr>
                <w:rFonts w:ascii="Arial" w:hAnsi="Arial" w:cs="Arial"/>
                <w:b/>
                <w:sz w:val="24"/>
              </w:rPr>
            </w:pPr>
          </w:p>
        </w:tc>
      </w:tr>
      <w:tr w:rsidR="00794BAB" w14:paraId="0EFEE1C6" w14:textId="77777777" w:rsidTr="00794BAB">
        <w:tc>
          <w:tcPr>
            <w:tcW w:w="2254" w:type="dxa"/>
          </w:tcPr>
          <w:p w14:paraId="75836D6A" w14:textId="77777777" w:rsidR="00794BAB" w:rsidRDefault="00794BAB" w:rsidP="006D32C1">
            <w:pPr>
              <w:rPr>
                <w:rFonts w:ascii="Arial" w:hAnsi="Arial" w:cs="Arial"/>
                <w:b/>
                <w:sz w:val="24"/>
              </w:rPr>
            </w:pPr>
          </w:p>
        </w:tc>
        <w:tc>
          <w:tcPr>
            <w:tcW w:w="2561" w:type="dxa"/>
          </w:tcPr>
          <w:p w14:paraId="4E0966F4" w14:textId="77777777" w:rsidR="00794BAB" w:rsidRDefault="00794BAB" w:rsidP="006D32C1">
            <w:pPr>
              <w:rPr>
                <w:rFonts w:ascii="Arial" w:hAnsi="Arial" w:cs="Arial"/>
                <w:b/>
                <w:sz w:val="24"/>
              </w:rPr>
            </w:pPr>
          </w:p>
        </w:tc>
        <w:tc>
          <w:tcPr>
            <w:tcW w:w="2693" w:type="dxa"/>
          </w:tcPr>
          <w:p w14:paraId="59BF8AC3" w14:textId="77777777" w:rsidR="00794BAB" w:rsidRDefault="00794BAB" w:rsidP="006D32C1">
            <w:pPr>
              <w:rPr>
                <w:rFonts w:ascii="Arial" w:hAnsi="Arial" w:cs="Arial"/>
                <w:b/>
                <w:sz w:val="24"/>
              </w:rPr>
            </w:pPr>
          </w:p>
        </w:tc>
        <w:tc>
          <w:tcPr>
            <w:tcW w:w="1508" w:type="dxa"/>
          </w:tcPr>
          <w:p w14:paraId="243B38CD" w14:textId="77777777" w:rsidR="00794BAB" w:rsidRDefault="00794BAB" w:rsidP="006D32C1">
            <w:pPr>
              <w:rPr>
                <w:rFonts w:ascii="Arial" w:hAnsi="Arial" w:cs="Arial"/>
                <w:b/>
                <w:sz w:val="24"/>
              </w:rPr>
            </w:pPr>
          </w:p>
        </w:tc>
      </w:tr>
      <w:tr w:rsidR="00794BAB" w14:paraId="4843D5BC" w14:textId="77777777" w:rsidTr="00794BAB">
        <w:tc>
          <w:tcPr>
            <w:tcW w:w="2254" w:type="dxa"/>
          </w:tcPr>
          <w:p w14:paraId="63281F7A" w14:textId="77777777" w:rsidR="00794BAB" w:rsidRDefault="00794BAB" w:rsidP="006D32C1">
            <w:pPr>
              <w:rPr>
                <w:rFonts w:ascii="Arial" w:hAnsi="Arial" w:cs="Arial"/>
                <w:b/>
                <w:sz w:val="24"/>
              </w:rPr>
            </w:pPr>
          </w:p>
        </w:tc>
        <w:tc>
          <w:tcPr>
            <w:tcW w:w="2561" w:type="dxa"/>
          </w:tcPr>
          <w:p w14:paraId="154C6E27" w14:textId="77777777" w:rsidR="00794BAB" w:rsidRDefault="00794BAB" w:rsidP="006D32C1">
            <w:pPr>
              <w:rPr>
                <w:rFonts w:ascii="Arial" w:hAnsi="Arial" w:cs="Arial"/>
                <w:b/>
                <w:sz w:val="24"/>
              </w:rPr>
            </w:pPr>
          </w:p>
        </w:tc>
        <w:tc>
          <w:tcPr>
            <w:tcW w:w="2693" w:type="dxa"/>
          </w:tcPr>
          <w:p w14:paraId="302A980C" w14:textId="77777777" w:rsidR="00794BAB" w:rsidRDefault="00794BAB" w:rsidP="006D32C1">
            <w:pPr>
              <w:rPr>
                <w:rFonts w:ascii="Arial" w:hAnsi="Arial" w:cs="Arial"/>
                <w:b/>
                <w:sz w:val="24"/>
              </w:rPr>
            </w:pPr>
          </w:p>
        </w:tc>
        <w:tc>
          <w:tcPr>
            <w:tcW w:w="1508" w:type="dxa"/>
          </w:tcPr>
          <w:p w14:paraId="6D17E1F1" w14:textId="77777777" w:rsidR="00794BAB" w:rsidRDefault="00794BAB" w:rsidP="006D32C1">
            <w:pPr>
              <w:rPr>
                <w:rFonts w:ascii="Arial" w:hAnsi="Arial" w:cs="Arial"/>
                <w:b/>
                <w:sz w:val="24"/>
              </w:rPr>
            </w:pPr>
          </w:p>
        </w:tc>
      </w:tr>
    </w:tbl>
    <w:p w14:paraId="6D6B5873" w14:textId="77777777" w:rsidR="00D67B4B" w:rsidRPr="00D67B4B" w:rsidRDefault="00D67B4B" w:rsidP="006D32C1">
      <w:pPr>
        <w:rPr>
          <w:rFonts w:ascii="Arial" w:hAnsi="Arial" w:cs="Arial"/>
          <w:b/>
          <w:sz w:val="24"/>
        </w:rPr>
      </w:pPr>
    </w:p>
    <w:sectPr w:rsidR="00D67B4B" w:rsidRPr="00D67B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F8CDD7" w14:textId="77777777" w:rsidR="00CD279F" w:rsidRDefault="00CD279F" w:rsidP="00CD279F">
      <w:pPr>
        <w:spacing w:after="0" w:line="240" w:lineRule="auto"/>
      </w:pPr>
      <w:r>
        <w:separator/>
      </w:r>
    </w:p>
  </w:endnote>
  <w:endnote w:type="continuationSeparator" w:id="0">
    <w:p w14:paraId="1EAC26ED" w14:textId="77777777" w:rsidR="00CD279F" w:rsidRDefault="00CD279F" w:rsidP="00CD2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70DB0" w14:textId="77777777" w:rsidR="00CD279F" w:rsidRDefault="00CD279F" w:rsidP="00CD279F">
      <w:pPr>
        <w:spacing w:after="0" w:line="240" w:lineRule="auto"/>
      </w:pPr>
      <w:r>
        <w:separator/>
      </w:r>
    </w:p>
  </w:footnote>
  <w:footnote w:type="continuationSeparator" w:id="0">
    <w:p w14:paraId="420ED04B" w14:textId="77777777" w:rsidR="00CD279F" w:rsidRDefault="00CD279F" w:rsidP="00CD27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4A4179"/>
    <w:multiLevelType w:val="hybridMultilevel"/>
    <w:tmpl w:val="80D4A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975975"/>
    <w:multiLevelType w:val="hybridMultilevel"/>
    <w:tmpl w:val="500E9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8706E5"/>
    <w:multiLevelType w:val="hybridMultilevel"/>
    <w:tmpl w:val="7A7C8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3213181">
    <w:abstractNumId w:val="2"/>
  </w:num>
  <w:num w:numId="2" w16cid:durableId="221796955">
    <w:abstractNumId w:val="0"/>
  </w:num>
  <w:num w:numId="3" w16cid:durableId="921531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2C1"/>
    <w:rsid w:val="00005FAB"/>
    <w:rsid w:val="000A5A31"/>
    <w:rsid w:val="002D06F2"/>
    <w:rsid w:val="00456FBC"/>
    <w:rsid w:val="004571BE"/>
    <w:rsid w:val="005063C6"/>
    <w:rsid w:val="006D32C1"/>
    <w:rsid w:val="00794BAB"/>
    <w:rsid w:val="008A1CCD"/>
    <w:rsid w:val="008A59A4"/>
    <w:rsid w:val="008D23B6"/>
    <w:rsid w:val="00B77B8B"/>
    <w:rsid w:val="00C2442A"/>
    <w:rsid w:val="00C44636"/>
    <w:rsid w:val="00CD279F"/>
    <w:rsid w:val="00D67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BD58A"/>
  <w15:chartTrackingRefBased/>
  <w15:docId w15:val="{3F579927-0302-447A-9E63-9F47B40D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2C1"/>
    <w:pPr>
      <w:ind w:left="720"/>
      <w:contextualSpacing/>
    </w:pPr>
  </w:style>
  <w:style w:type="paragraph" w:styleId="Header">
    <w:name w:val="header"/>
    <w:basedOn w:val="Normal"/>
    <w:link w:val="HeaderChar"/>
    <w:uiPriority w:val="99"/>
    <w:unhideWhenUsed/>
    <w:rsid w:val="00CD2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79F"/>
  </w:style>
  <w:style w:type="paragraph" w:styleId="Footer">
    <w:name w:val="footer"/>
    <w:basedOn w:val="Normal"/>
    <w:link w:val="FooterChar"/>
    <w:uiPriority w:val="99"/>
    <w:unhideWhenUsed/>
    <w:rsid w:val="00CD2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79F"/>
  </w:style>
  <w:style w:type="table" w:styleId="TableGrid">
    <w:name w:val="Table Grid"/>
    <w:basedOn w:val="TableNormal"/>
    <w:uiPriority w:val="39"/>
    <w:rsid w:val="00506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5" ma:contentTypeDescription="Create a new document." ma:contentTypeScope="" ma:versionID="dce93ba704d81e716f422a5cc66de611">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e3c5180388d80937bf0e090a91ba6676"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2DC2C2-3509-4AB0-82EF-3571CDEEF19C}">
  <ds:schemaRefs>
    <ds:schemaRef ds:uri="http://schemas.openxmlformats.org/officeDocument/2006/bibliography"/>
  </ds:schemaRefs>
</ds:datastoreItem>
</file>

<file path=customXml/itemProps2.xml><?xml version="1.0" encoding="utf-8"?>
<ds:datastoreItem xmlns:ds="http://schemas.openxmlformats.org/officeDocument/2006/customXml" ds:itemID="{BA7307FF-8EBD-4B9C-B08B-73C4DB74EAE3}"/>
</file>

<file path=customXml/itemProps3.xml><?xml version="1.0" encoding="utf-8"?>
<ds:datastoreItem xmlns:ds="http://schemas.openxmlformats.org/officeDocument/2006/customXml" ds:itemID="{1BBF50D1-B2B4-4974-AD8B-A3EF5E932625}"/>
</file>

<file path=customXml/itemProps4.xml><?xml version="1.0" encoding="utf-8"?>
<ds:datastoreItem xmlns:ds="http://schemas.openxmlformats.org/officeDocument/2006/customXml" ds:itemID="{4DD86EF5-563E-4011-910F-8BB604264F34}"/>
</file>

<file path=docProps/app.xml><?xml version="1.0" encoding="utf-8"?>
<Properties xmlns="http://schemas.openxmlformats.org/officeDocument/2006/extended-properties" xmlns:vt="http://schemas.openxmlformats.org/officeDocument/2006/docPropsVTypes">
  <Template>Normal</Template>
  <TotalTime>1</TotalTime>
  <Pages>11</Pages>
  <Words>3453</Words>
  <Characters>19684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Sweeney</dc:creator>
  <cp:keywords/>
  <dc:description/>
  <cp:lastModifiedBy>James Moss</cp:lastModifiedBy>
  <cp:revision>2</cp:revision>
  <dcterms:created xsi:type="dcterms:W3CDTF">2024-09-17T09:28:00Z</dcterms:created>
  <dcterms:modified xsi:type="dcterms:W3CDTF">2024-09-17T09:28:00Z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ies>
</file>