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8D010" w14:textId="68DBAC20" w:rsidR="00526580" w:rsidRDefault="00382B51">
      <w:r>
        <w:rPr>
          <w:noProof/>
        </w:rPr>
        <mc:AlternateContent>
          <mc:Choice Requires="wps">
            <w:drawing>
              <wp:anchor distT="0" distB="0" distL="114300" distR="114300" simplePos="0" relativeHeight="251662336" behindDoc="0" locked="0" layoutInCell="1" allowOverlap="1" wp14:anchorId="1B5B557B" wp14:editId="6D9FA7C1">
                <wp:simplePos x="0" y="0"/>
                <wp:positionH relativeFrom="column">
                  <wp:posOffset>-421419</wp:posOffset>
                </wp:positionH>
                <wp:positionV relativeFrom="paragraph">
                  <wp:posOffset>222637</wp:posOffset>
                </wp:positionV>
                <wp:extent cx="6835802" cy="4732020"/>
                <wp:effectExtent l="0" t="0" r="22225" b="11430"/>
                <wp:wrapNone/>
                <wp:docPr id="330340010" name="Rectangle 4"/>
                <wp:cNvGraphicFramePr/>
                <a:graphic xmlns:a="http://schemas.openxmlformats.org/drawingml/2006/main">
                  <a:graphicData uri="http://schemas.microsoft.com/office/word/2010/wordprocessingShape">
                    <wps:wsp>
                      <wps:cNvSpPr/>
                      <wps:spPr>
                        <a:xfrm>
                          <a:off x="0" y="0"/>
                          <a:ext cx="6835802" cy="473202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64B1D" id="Rectangle 4" o:spid="_x0000_s1026" style="position:absolute;margin-left:-33.2pt;margin-top:17.55pt;width:538.25pt;height:37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gYdZgIAABMFAAAOAAAAZHJzL2Uyb0RvYy54bWysVEtPGzEQvlfqf7B8L7t58IrYoAhEVQkB&#10;AirOxmsnq9oed+xkk/76jr2bDaKoh6oX78zO+/M3vrjcWsM2CkMDruKjo5Iz5STUjVtW/PvzzZcz&#10;zkIUrhYGnKr4TgV+Of/86aL1MzWGFZhaIaMkLsxaX/FVjH5WFEGulBXhCLxyZNSAVkRScVnUKFrK&#10;bk0xLsuTogWsPYJUIdDf687I5zm/1krGe62DisxUnHqL+cR8vqazmF+I2RKFXzWyb0P8QxdWNI6K&#10;DqmuRRRsjc0fqWwjEQLoeCTBFqB1I1WegaYZle+meVoJr/IsBE7wA0zh/6WVd5sHZE1d8cmknExL&#10;aoIzJyxd1SOBJ9zSKDZNMLU+zMj7yT9grwUS08xbjTZ9aRq2zdDuBmjVNjJJP0/OJsdn5ZgzSbbp&#10;6WRcjjP4xSHcY4hfFViWhIojlc+Qis1tiFSSXPcupKR2ugayFHdGpR6Me1Sa5qGS4xydmaSuDLKN&#10;IA7UP0ZpGMqVPVOIbowZgkYfBZm4D+p9U5jK7BoCy48CD9UG71wRXBwCbeMA/x6sO//91N2saexX&#10;qHd0fQgdr4OXNw2BdytCfBBIRKbLpOWM93RoA23FoZc4WwH++uh/8id+kZWzlhaj4uHnWqDizHxz&#10;xLzz0XSaNikr0+NTukeGby2vby1uba+AcB/RM+BlFpN/NHtRI9gX2uFFqkom4STVrriMuFeuYrew&#10;9ApItVhkN9oeL+Kte/IyJU+oJnI8b18E+p5Bkch3B/slErN3ROp8U6SDxTqCbjLLDrj2eNPmZcL0&#10;r0Ra7bd69jq8ZfPfAAAA//8DAFBLAwQUAAYACAAAACEAjzi2Xd8AAAALAQAADwAAAGRycy9kb3du&#10;cmV2LnhtbEyPwU7DMAyG70i8Q2QkblsyBt0odacJwQnExODAMWtMW5E4VZO13duTnUA+Wf70+/uL&#10;zeSsGKgPrWeExVyBIK68ablG+Px4nq1BhKjZaOuZEE4UYFNeXhQ6N37kdxr2sRYphEOuEZoYu1zK&#10;UDXkdJj7jjjdvn3vdExrX0vT6zGFOytvlMqk0y2nD43u6LGh6md/dAh+157str9/G15p9fWyi2qc&#10;sifE66tp+wAi0hT/YDjrJ3Uok9PBH9kEYRFmWXabUITl3QLEGVBpQBwQVmu1BFkW8n+H8hcAAP//&#10;AwBQSwECLQAUAAYACAAAACEAtoM4kv4AAADhAQAAEwAAAAAAAAAAAAAAAAAAAAAAW0NvbnRlbnRf&#10;VHlwZXNdLnhtbFBLAQItABQABgAIAAAAIQA4/SH/1gAAAJQBAAALAAAAAAAAAAAAAAAAAC8BAABf&#10;cmVscy8ucmVsc1BLAQItABQABgAIAAAAIQCOhgYdZgIAABMFAAAOAAAAAAAAAAAAAAAAAC4CAABk&#10;cnMvZTJvRG9jLnhtbFBLAQItABQABgAIAAAAIQCPOLZd3wAAAAsBAAAPAAAAAAAAAAAAAAAAAMAE&#10;AABkcnMvZG93bnJldi54bWxQSwUGAAAAAAQABADzAAAAzAUAAAAA&#10;" fillcolor="white [3201]" strokecolor="black [3200]" strokeweight="1pt"/>
            </w:pict>
          </mc:Fallback>
        </mc:AlternateContent>
      </w:r>
      <w:r w:rsidR="006F3DD4">
        <w:rPr>
          <w:noProof/>
        </w:rPr>
        <mc:AlternateContent>
          <mc:Choice Requires="wps">
            <w:drawing>
              <wp:anchor distT="0" distB="0" distL="114300" distR="114300" simplePos="0" relativeHeight="251663360" behindDoc="0" locked="0" layoutInCell="1" allowOverlap="1" wp14:anchorId="59C0ADE3" wp14:editId="511EBFD1">
                <wp:simplePos x="0" y="0"/>
                <wp:positionH relativeFrom="margin">
                  <wp:posOffset>-381939</wp:posOffset>
                </wp:positionH>
                <wp:positionV relativeFrom="paragraph">
                  <wp:posOffset>254249</wp:posOffset>
                </wp:positionV>
                <wp:extent cx="6746019" cy="3331404"/>
                <wp:effectExtent l="0" t="0" r="0" b="2540"/>
                <wp:wrapNone/>
                <wp:docPr id="845073895" name="Text Box 5"/>
                <wp:cNvGraphicFramePr/>
                <a:graphic xmlns:a="http://schemas.openxmlformats.org/drawingml/2006/main">
                  <a:graphicData uri="http://schemas.microsoft.com/office/word/2010/wordprocessingShape">
                    <wps:wsp>
                      <wps:cNvSpPr txBox="1"/>
                      <wps:spPr>
                        <a:xfrm>
                          <a:off x="0" y="0"/>
                          <a:ext cx="6746019" cy="3331404"/>
                        </a:xfrm>
                        <a:prstGeom prst="rect">
                          <a:avLst/>
                        </a:prstGeom>
                        <a:solidFill>
                          <a:schemeClr val="lt1"/>
                        </a:solidFill>
                        <a:ln w="6350">
                          <a:noFill/>
                        </a:ln>
                      </wps:spPr>
                      <wps:txbx>
                        <w:txbxContent>
                          <w:p w14:paraId="0C2F62D2" w14:textId="5FE688EB" w:rsidR="005D4526" w:rsidRPr="00382B51" w:rsidRDefault="005D4526">
                            <w:pPr>
                              <w:rPr>
                                <w:b/>
                                <w:bCs/>
                                <w:color w:val="000000" w:themeColor="text1"/>
                                <w:sz w:val="24"/>
                                <w:szCs w:val="24"/>
                                <w:u w:val="single"/>
                              </w:rPr>
                            </w:pPr>
                            <w:r w:rsidRPr="00382B51">
                              <w:rPr>
                                <w:b/>
                                <w:bCs/>
                                <w:color w:val="000000" w:themeColor="text1"/>
                                <w:sz w:val="24"/>
                                <w:szCs w:val="24"/>
                                <w:u w:val="single"/>
                              </w:rPr>
                              <w:t xml:space="preserve">English </w:t>
                            </w:r>
                          </w:p>
                          <w:p w14:paraId="55CFFC1B" w14:textId="77777777" w:rsidR="00D805B3" w:rsidRPr="00382B51" w:rsidRDefault="00D805B3" w:rsidP="00D805B3">
                            <w:pPr>
                              <w:rPr>
                                <w:rFonts w:ascii="Aravis" w:hAnsi="Aravis"/>
                                <w:color w:val="000000" w:themeColor="text1"/>
                                <w:sz w:val="18"/>
                                <w:szCs w:val="18"/>
                              </w:rPr>
                            </w:pPr>
                            <w:r w:rsidRPr="00382B51">
                              <w:rPr>
                                <w:rFonts w:ascii="Aravis" w:hAnsi="Aravis"/>
                                <w:color w:val="000000" w:themeColor="text1"/>
                                <w:sz w:val="18"/>
                                <w:szCs w:val="18"/>
                              </w:rPr>
                              <w:t xml:space="preserve"> </w:t>
                            </w:r>
                            <w:r w:rsidRPr="00382B51">
                              <w:rPr>
                                <w:rFonts w:ascii="Aravis" w:hAnsi="Aravis"/>
                                <w:color w:val="000000" w:themeColor="text1"/>
                                <w:sz w:val="18"/>
                                <w:szCs w:val="18"/>
                              </w:rPr>
                              <w:t>This half term in English, we will focus on adventure stories, using Paddington Bear as our key character. The children will explore a range of Paddington stories, discussing the characters, settings and events, whilst developing their understanding of adventure narratives.</w:t>
                            </w:r>
                          </w:p>
                          <w:p w14:paraId="65408C39" w14:textId="77777777" w:rsidR="00D805B3" w:rsidRPr="00382B51" w:rsidRDefault="00D805B3" w:rsidP="00D805B3">
                            <w:pPr>
                              <w:rPr>
                                <w:rFonts w:ascii="Aravis" w:hAnsi="Aravis"/>
                                <w:color w:val="000000" w:themeColor="text1"/>
                                <w:sz w:val="18"/>
                                <w:szCs w:val="18"/>
                              </w:rPr>
                            </w:pPr>
                            <w:r w:rsidRPr="00382B51">
                              <w:rPr>
                                <w:rFonts w:ascii="Aravis" w:hAnsi="Aravis"/>
                                <w:color w:val="000000" w:themeColor="text1"/>
                                <w:sz w:val="18"/>
                                <w:szCs w:val="18"/>
                              </w:rPr>
                              <w:t>In their writing, the children will:</w:t>
                            </w:r>
                          </w:p>
                          <w:p w14:paraId="3C27913E"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accurate punctuation, including full stops, capital letters, question marks and exclamation marks.</w:t>
                            </w:r>
                          </w:p>
                          <w:p w14:paraId="54FBDDCD"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Rehearse sentences orally before writing.</w:t>
                            </w:r>
                          </w:p>
                          <w:p w14:paraId="5D78D8FD"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conjunctions such as when, before, after, while and until to create complex sentences.</w:t>
                            </w:r>
                          </w:p>
                          <w:p w14:paraId="002941BF"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commas after fronted subordinate clauses.</w:t>
                            </w:r>
                          </w:p>
                          <w:p w14:paraId="49CBFC13"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Write in the past tense.</w:t>
                            </w:r>
                          </w:p>
                          <w:p w14:paraId="31924DE1"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Develop character and setting descriptions using expanded noun phrases.</w:t>
                            </w:r>
                          </w:p>
                          <w:p w14:paraId="54C284F5"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ambitious vocabulary and direct speech with inverted commas.</w:t>
                            </w:r>
                          </w:p>
                          <w:p w14:paraId="45738B23"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Plan, write and develop their own Paddington-inspired stories.</w:t>
                            </w:r>
                          </w:p>
                          <w:p w14:paraId="7CAD9946"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Proofread and edit their work to improve spelling, grammar and punctuation.</w:t>
                            </w:r>
                          </w:p>
                          <w:p w14:paraId="6634BA60" w14:textId="2449E4EE" w:rsidR="00D805B3" w:rsidRPr="00382B51" w:rsidRDefault="00D805B3" w:rsidP="00D805B3">
                            <w:pPr>
                              <w:rPr>
                                <w:rFonts w:ascii="Aravis" w:hAnsi="Aravis"/>
                                <w:color w:val="000000" w:themeColor="text1"/>
                                <w:sz w:val="20"/>
                                <w:szCs w:val="20"/>
                              </w:rPr>
                            </w:pPr>
                            <w:r w:rsidRPr="00382B51">
                              <w:rPr>
                                <w:rFonts w:ascii="Aravis" w:hAnsi="Aravis"/>
                                <w:color w:val="000000" w:themeColor="text1"/>
                                <w:sz w:val="18"/>
                                <w:szCs w:val="18"/>
                              </w:rPr>
                              <w:t>Writing Outcome: To write an original adventure story featuring Paddington Bear, using descriptive language, dialogue and a range of sentence structures to engage the reader.</w:t>
                            </w:r>
                          </w:p>
                          <w:p w14:paraId="7655FE7B" w14:textId="77777777" w:rsidR="00D805B3" w:rsidRDefault="00D805B3" w:rsidP="00D805B3">
                            <w:pPr>
                              <w:rPr>
                                <w:rFonts w:ascii="Aravis" w:hAnsi="Aravis"/>
                                <w:sz w:val="20"/>
                                <w:szCs w:val="20"/>
                              </w:rPr>
                            </w:pPr>
                          </w:p>
                          <w:p w14:paraId="04914154" w14:textId="77777777" w:rsidR="00D805B3" w:rsidRDefault="00D805B3" w:rsidP="00D805B3">
                            <w:pPr>
                              <w:rPr>
                                <w:rFonts w:ascii="Aravis" w:hAnsi="Aravis"/>
                                <w:sz w:val="20"/>
                                <w:szCs w:val="20"/>
                              </w:rPr>
                            </w:pPr>
                          </w:p>
                          <w:p w14:paraId="03982E99" w14:textId="77777777" w:rsidR="00D805B3" w:rsidRDefault="00D805B3" w:rsidP="00D805B3">
                            <w:pPr>
                              <w:rPr>
                                <w:rFonts w:ascii="Aravis" w:hAnsi="Aravis"/>
                                <w:sz w:val="20"/>
                                <w:szCs w:val="20"/>
                              </w:rPr>
                            </w:pPr>
                          </w:p>
                          <w:p w14:paraId="41EAEE81" w14:textId="77777777" w:rsidR="00D805B3" w:rsidRDefault="00D805B3" w:rsidP="00D805B3">
                            <w:pPr>
                              <w:rPr>
                                <w:rFonts w:ascii="Aravis" w:hAnsi="Aravis"/>
                                <w:sz w:val="20"/>
                                <w:szCs w:val="20"/>
                              </w:rPr>
                            </w:pPr>
                          </w:p>
                          <w:p w14:paraId="041373B8" w14:textId="77777777" w:rsidR="00D805B3" w:rsidRDefault="00D805B3" w:rsidP="00D805B3">
                            <w:pPr>
                              <w:rPr>
                                <w:rFonts w:ascii="Aravis" w:hAnsi="Aravis"/>
                                <w:sz w:val="20"/>
                                <w:szCs w:val="20"/>
                              </w:rPr>
                            </w:pPr>
                          </w:p>
                          <w:p w14:paraId="4C59B658" w14:textId="77777777" w:rsidR="00D805B3" w:rsidRDefault="00D805B3" w:rsidP="00D805B3">
                            <w:pPr>
                              <w:rPr>
                                <w:rFonts w:ascii="Aravis" w:hAnsi="Aravis"/>
                                <w:sz w:val="20"/>
                                <w:szCs w:val="20"/>
                              </w:rPr>
                            </w:pPr>
                          </w:p>
                          <w:p w14:paraId="49887914" w14:textId="77777777" w:rsidR="00D805B3" w:rsidRDefault="00D805B3" w:rsidP="00D805B3">
                            <w:pPr>
                              <w:rPr>
                                <w:rFonts w:ascii="Aravis" w:hAnsi="Aravis"/>
                                <w:sz w:val="20"/>
                                <w:szCs w:val="20"/>
                              </w:rPr>
                            </w:pPr>
                          </w:p>
                          <w:p w14:paraId="0CB3086F" w14:textId="77777777" w:rsidR="00D805B3" w:rsidRDefault="00D805B3" w:rsidP="00D805B3">
                            <w:pPr>
                              <w:rPr>
                                <w:rFonts w:ascii="Aravis" w:hAnsi="Aravis"/>
                                <w:sz w:val="20"/>
                                <w:szCs w:val="20"/>
                              </w:rPr>
                            </w:pPr>
                          </w:p>
                          <w:p w14:paraId="6F299947" w14:textId="77777777" w:rsidR="00D805B3" w:rsidRDefault="00D805B3" w:rsidP="00D805B3">
                            <w:pPr>
                              <w:rPr>
                                <w:rFonts w:ascii="Aravis" w:hAnsi="Aravis"/>
                                <w:sz w:val="20"/>
                                <w:szCs w:val="20"/>
                              </w:rPr>
                            </w:pPr>
                          </w:p>
                          <w:p w14:paraId="28396653" w14:textId="4B574CC9" w:rsidR="001A0825" w:rsidRPr="001A0825" w:rsidRDefault="001A0825" w:rsidP="00D805B3">
                            <w:pPr>
                              <w:rPr>
                                <w:rFonts w:ascii="Aravis" w:hAnsi="Aravis"/>
                                <w:sz w:val="20"/>
                                <w:szCs w:val="20"/>
                              </w:rPr>
                            </w:pPr>
                            <w:r w:rsidRPr="001A0825">
                              <w:rPr>
                                <w:rFonts w:ascii="Aravis" w:hAnsi="Aravis"/>
                                <w:b/>
                                <w:bCs/>
                                <w:sz w:val="20"/>
                                <w:szCs w:val="20"/>
                              </w:rPr>
                              <w:t>Spelling and Reading</w:t>
                            </w:r>
                            <w:r w:rsidRPr="001A0825">
                              <w:rPr>
                                <w:rFonts w:ascii="Aravis" w:hAnsi="Aravis"/>
                                <w:sz w:val="20"/>
                                <w:szCs w:val="20"/>
                              </w:rPr>
                              <w:br/>
                              <w:t>Spelling is an important focus in Year 3. We will be working daily on the Year 3 common exception words. Children will also bring home weekly spelling lists alongside their homework and will be tested on Mondays. We expect the children to learn their spellings at home and aim to achieve at least half correct in their weekly tests.</w:t>
                            </w:r>
                            <w:r w:rsidR="00AF6B04">
                              <w:rPr>
                                <w:rFonts w:ascii="Aravis" w:hAnsi="Aravis"/>
                                <w:sz w:val="20"/>
                                <w:szCs w:val="20"/>
                              </w:rPr>
                              <w:t xml:space="preserve">     </w:t>
                            </w:r>
                            <w:r w:rsidRPr="001A0825">
                              <w:rPr>
                                <w:rFonts w:ascii="Aravis" w:hAnsi="Aravis"/>
                                <w:sz w:val="20"/>
                                <w:szCs w:val="20"/>
                              </w:rPr>
                              <w:t>Reading is equally important, as it supports children’s understanding of texts and helps them broaden their vocabulary. In class, we will take part in daily guided reading sessions, where children will practise comprehension skills, develop fluency, and explore new vocabulary. We also ask that children read at home at least three times a week, as this regular practice will make a big difference to their progress and confidence in class.</w:t>
                            </w:r>
                          </w:p>
                          <w:p w14:paraId="190055A3" w14:textId="3D1757B1" w:rsidR="005D4526" w:rsidRPr="008C6B66" w:rsidRDefault="005D45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C0ADE3" id="_x0000_t202" coordsize="21600,21600" o:spt="202" path="m,l,21600r21600,l21600,xe">
                <v:stroke joinstyle="miter"/>
                <v:path gradientshapeok="t" o:connecttype="rect"/>
              </v:shapetype>
              <v:shape id="Text Box 5" o:spid="_x0000_s1026" type="#_x0000_t202" style="position:absolute;margin-left:-30.05pt;margin-top:20pt;width:531.2pt;height:262.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49RSQIAAIIEAAAOAAAAZHJzL2Uyb0RvYy54bWysVE2P2jAQvVfqf7B8LwkQviLCirKiqoR2&#10;V4Jqz8ZxSCTH49qGhP76jh1g2W1PVS9mPDN5nnlvhvlDW0tyEsZWoDLa78WUCMUhr9Qhoz926y9T&#10;SqxjKmcSlMjoWVj6sPj8ad7oVAygBJkLQxBE2bTRGS2d02kUWV6KmtkeaKEwWICpmcOrOUS5YQ2i&#10;1zIaxPE4asDk2gAX1qL3sQvSRcAvCsHdc1FY4YjMKNbmwmnCufdntJiz9GCYLit+KYP9QxU1qxQ+&#10;eoN6ZI6Ro6n+gKorbsBC4Xoc6giKouIi9IDd9OMP3WxLpkXoBcmx+kaT/X+w/On0YkiVZ3SajOLJ&#10;cDobUaJYjVLtROvIV2jJyLPUaJti8lZjumvRjWpf/Radvvm2MLX/xbYIxpHv841jD8bROZ4k47g/&#10;o4RjbDgc9pM48TjR2+faWPdNQE28kVGDIgZu2WljXZd6TfGvWZBVvq6kDBc/OGIlDTkxlFy6UCSC&#10;v8uSijRYynAUB2AF/vMOWSqsxTfbNeUt1+7bCwN7yM9IgIFukKzm6wqL3DDrXpjBycGecRvcMx6F&#10;BHwELhYlJZhff/P7fBQUo5Q0OIkZtT+PzAhK5HeFUs/6SeJHN1yS0WSAF3Mf2d9H1LFeAXbex73T&#10;PJg+38mrWRioX3Fplv5VDDHF8e2Muqu5ct1+4NJxsVyGJBxWzdxGbTX30J5pL8GufWVGX3RyKPET&#10;XGeWpR/k6nL9lwqWRwdFFbT0BHesXnjHQQ/TcFlKv0n395D19tex+A0AAP//AwBQSwMEFAAGAAgA&#10;AAAhAALTTh/iAAAACwEAAA8AAABkcnMvZG93bnJldi54bWxMj8tOwzAQRfdI/IM1SGxQa7dpAwqZ&#10;VAjxkLqj4SF2bjwkEfE4it00/D3uCpajObr33Hwz2U6MNPjWMcJirkAQV860XCO8lo+zGxA+aDa6&#10;c0wIP+RhU5yf5Toz7sgvNO5CLWII+0wjNCH0mZS+ashqP3c9cfx9ucHqEM+hlmbQxxhuO7lUKpVW&#10;txwbGt3TfUPV9+5gET6v6o+tn57ejsk66R+ex/L63ZSIlxfT3S2IQFP4g+GkH9WhiE57d2DjRYcw&#10;S9UioggrFTedAKWWCYg9wjpdpSCLXP7fUPwCAAD//wMAUEsBAi0AFAAGAAgAAAAhALaDOJL+AAAA&#10;4QEAABMAAAAAAAAAAAAAAAAAAAAAAFtDb250ZW50X1R5cGVzXS54bWxQSwECLQAUAAYACAAAACEA&#10;OP0h/9YAAACUAQAACwAAAAAAAAAAAAAAAAAvAQAAX3JlbHMvLnJlbHNQSwECLQAUAAYACAAAACEA&#10;wQ+PUUkCAACCBAAADgAAAAAAAAAAAAAAAAAuAgAAZHJzL2Uyb0RvYy54bWxQSwECLQAUAAYACAAA&#10;ACEAAtNOH+IAAAALAQAADwAAAAAAAAAAAAAAAACjBAAAZHJzL2Rvd25yZXYueG1sUEsFBgAAAAAE&#10;AAQA8wAAALIFAAAAAA==&#10;" fillcolor="white [3201]" stroked="f" strokeweight=".5pt">
                <v:textbox>
                  <w:txbxContent>
                    <w:p w14:paraId="0C2F62D2" w14:textId="5FE688EB" w:rsidR="005D4526" w:rsidRPr="00382B51" w:rsidRDefault="005D4526">
                      <w:pPr>
                        <w:rPr>
                          <w:b/>
                          <w:bCs/>
                          <w:color w:val="000000" w:themeColor="text1"/>
                          <w:sz w:val="24"/>
                          <w:szCs w:val="24"/>
                          <w:u w:val="single"/>
                        </w:rPr>
                      </w:pPr>
                      <w:r w:rsidRPr="00382B51">
                        <w:rPr>
                          <w:b/>
                          <w:bCs/>
                          <w:color w:val="000000" w:themeColor="text1"/>
                          <w:sz w:val="24"/>
                          <w:szCs w:val="24"/>
                          <w:u w:val="single"/>
                        </w:rPr>
                        <w:t xml:space="preserve">English </w:t>
                      </w:r>
                    </w:p>
                    <w:p w14:paraId="55CFFC1B" w14:textId="77777777" w:rsidR="00D805B3" w:rsidRPr="00382B51" w:rsidRDefault="00D805B3" w:rsidP="00D805B3">
                      <w:pPr>
                        <w:rPr>
                          <w:rFonts w:ascii="Aravis" w:hAnsi="Aravis"/>
                          <w:color w:val="000000" w:themeColor="text1"/>
                          <w:sz w:val="18"/>
                          <w:szCs w:val="18"/>
                        </w:rPr>
                      </w:pPr>
                      <w:r w:rsidRPr="00382B51">
                        <w:rPr>
                          <w:rFonts w:ascii="Aravis" w:hAnsi="Aravis"/>
                          <w:color w:val="000000" w:themeColor="text1"/>
                          <w:sz w:val="18"/>
                          <w:szCs w:val="18"/>
                        </w:rPr>
                        <w:t xml:space="preserve"> </w:t>
                      </w:r>
                      <w:r w:rsidRPr="00382B51">
                        <w:rPr>
                          <w:rFonts w:ascii="Aravis" w:hAnsi="Aravis"/>
                          <w:color w:val="000000" w:themeColor="text1"/>
                          <w:sz w:val="18"/>
                          <w:szCs w:val="18"/>
                        </w:rPr>
                        <w:t>This half term in English, we will focus on adventure stories, using Paddington Bear as our key character. The children will explore a range of Paddington stories, discussing the characters, settings and events, whilst developing their understanding of adventure narratives.</w:t>
                      </w:r>
                    </w:p>
                    <w:p w14:paraId="65408C39" w14:textId="77777777" w:rsidR="00D805B3" w:rsidRPr="00382B51" w:rsidRDefault="00D805B3" w:rsidP="00D805B3">
                      <w:pPr>
                        <w:rPr>
                          <w:rFonts w:ascii="Aravis" w:hAnsi="Aravis"/>
                          <w:color w:val="000000" w:themeColor="text1"/>
                          <w:sz w:val="18"/>
                          <w:szCs w:val="18"/>
                        </w:rPr>
                      </w:pPr>
                      <w:r w:rsidRPr="00382B51">
                        <w:rPr>
                          <w:rFonts w:ascii="Aravis" w:hAnsi="Aravis"/>
                          <w:color w:val="000000" w:themeColor="text1"/>
                          <w:sz w:val="18"/>
                          <w:szCs w:val="18"/>
                        </w:rPr>
                        <w:t>In their writing, the children will:</w:t>
                      </w:r>
                    </w:p>
                    <w:p w14:paraId="3C27913E"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accurate punctuation, including full stops, capital letters, question marks and exclamation marks.</w:t>
                      </w:r>
                    </w:p>
                    <w:p w14:paraId="54FBDDCD"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Rehearse sentences orally before writing.</w:t>
                      </w:r>
                    </w:p>
                    <w:p w14:paraId="5D78D8FD"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conjunctions such as when, before, after, while and until to create complex sentences.</w:t>
                      </w:r>
                    </w:p>
                    <w:p w14:paraId="002941BF"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commas after fronted subordinate clauses.</w:t>
                      </w:r>
                    </w:p>
                    <w:p w14:paraId="49CBFC13"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Write in the past tense.</w:t>
                      </w:r>
                    </w:p>
                    <w:p w14:paraId="31924DE1"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Develop character and setting descriptions using expanded noun phrases.</w:t>
                      </w:r>
                    </w:p>
                    <w:p w14:paraId="54C284F5"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Use ambitious vocabulary and direct speech with inverted commas.</w:t>
                      </w:r>
                    </w:p>
                    <w:p w14:paraId="45738B23"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Plan, write and develop their own Paddington-inspired stories.</w:t>
                      </w:r>
                    </w:p>
                    <w:p w14:paraId="7CAD9946" w14:textId="77777777" w:rsidR="00D805B3" w:rsidRPr="00382B51" w:rsidRDefault="00D805B3" w:rsidP="00D805B3">
                      <w:pPr>
                        <w:pStyle w:val="ListParagraph"/>
                        <w:numPr>
                          <w:ilvl w:val="0"/>
                          <w:numId w:val="2"/>
                        </w:numPr>
                        <w:rPr>
                          <w:rFonts w:ascii="Aravis" w:hAnsi="Aravis"/>
                          <w:color w:val="000000" w:themeColor="text1"/>
                          <w:sz w:val="18"/>
                          <w:szCs w:val="18"/>
                        </w:rPr>
                      </w:pPr>
                      <w:r w:rsidRPr="00382B51">
                        <w:rPr>
                          <w:rFonts w:ascii="Aravis" w:hAnsi="Aravis"/>
                          <w:color w:val="000000" w:themeColor="text1"/>
                          <w:sz w:val="18"/>
                          <w:szCs w:val="18"/>
                        </w:rPr>
                        <w:t>Proofread and edit their work to improve spelling, grammar and punctuation.</w:t>
                      </w:r>
                    </w:p>
                    <w:p w14:paraId="6634BA60" w14:textId="2449E4EE" w:rsidR="00D805B3" w:rsidRPr="00382B51" w:rsidRDefault="00D805B3" w:rsidP="00D805B3">
                      <w:pPr>
                        <w:rPr>
                          <w:rFonts w:ascii="Aravis" w:hAnsi="Aravis"/>
                          <w:color w:val="000000" w:themeColor="text1"/>
                          <w:sz w:val="20"/>
                          <w:szCs w:val="20"/>
                        </w:rPr>
                      </w:pPr>
                      <w:r w:rsidRPr="00382B51">
                        <w:rPr>
                          <w:rFonts w:ascii="Aravis" w:hAnsi="Aravis"/>
                          <w:color w:val="000000" w:themeColor="text1"/>
                          <w:sz w:val="18"/>
                          <w:szCs w:val="18"/>
                        </w:rPr>
                        <w:t>Writing Outcome: To write an original adventure story featuring Paddington Bear, using descriptive language, dialogue and a range of sentence structures to engage the reader.</w:t>
                      </w:r>
                    </w:p>
                    <w:p w14:paraId="7655FE7B" w14:textId="77777777" w:rsidR="00D805B3" w:rsidRDefault="00D805B3" w:rsidP="00D805B3">
                      <w:pPr>
                        <w:rPr>
                          <w:rFonts w:ascii="Aravis" w:hAnsi="Aravis"/>
                          <w:sz w:val="20"/>
                          <w:szCs w:val="20"/>
                        </w:rPr>
                      </w:pPr>
                    </w:p>
                    <w:p w14:paraId="04914154" w14:textId="77777777" w:rsidR="00D805B3" w:rsidRDefault="00D805B3" w:rsidP="00D805B3">
                      <w:pPr>
                        <w:rPr>
                          <w:rFonts w:ascii="Aravis" w:hAnsi="Aravis"/>
                          <w:sz w:val="20"/>
                          <w:szCs w:val="20"/>
                        </w:rPr>
                      </w:pPr>
                    </w:p>
                    <w:p w14:paraId="03982E99" w14:textId="77777777" w:rsidR="00D805B3" w:rsidRDefault="00D805B3" w:rsidP="00D805B3">
                      <w:pPr>
                        <w:rPr>
                          <w:rFonts w:ascii="Aravis" w:hAnsi="Aravis"/>
                          <w:sz w:val="20"/>
                          <w:szCs w:val="20"/>
                        </w:rPr>
                      </w:pPr>
                    </w:p>
                    <w:p w14:paraId="41EAEE81" w14:textId="77777777" w:rsidR="00D805B3" w:rsidRDefault="00D805B3" w:rsidP="00D805B3">
                      <w:pPr>
                        <w:rPr>
                          <w:rFonts w:ascii="Aravis" w:hAnsi="Aravis"/>
                          <w:sz w:val="20"/>
                          <w:szCs w:val="20"/>
                        </w:rPr>
                      </w:pPr>
                    </w:p>
                    <w:p w14:paraId="041373B8" w14:textId="77777777" w:rsidR="00D805B3" w:rsidRDefault="00D805B3" w:rsidP="00D805B3">
                      <w:pPr>
                        <w:rPr>
                          <w:rFonts w:ascii="Aravis" w:hAnsi="Aravis"/>
                          <w:sz w:val="20"/>
                          <w:szCs w:val="20"/>
                        </w:rPr>
                      </w:pPr>
                    </w:p>
                    <w:p w14:paraId="4C59B658" w14:textId="77777777" w:rsidR="00D805B3" w:rsidRDefault="00D805B3" w:rsidP="00D805B3">
                      <w:pPr>
                        <w:rPr>
                          <w:rFonts w:ascii="Aravis" w:hAnsi="Aravis"/>
                          <w:sz w:val="20"/>
                          <w:szCs w:val="20"/>
                        </w:rPr>
                      </w:pPr>
                    </w:p>
                    <w:p w14:paraId="49887914" w14:textId="77777777" w:rsidR="00D805B3" w:rsidRDefault="00D805B3" w:rsidP="00D805B3">
                      <w:pPr>
                        <w:rPr>
                          <w:rFonts w:ascii="Aravis" w:hAnsi="Aravis"/>
                          <w:sz w:val="20"/>
                          <w:szCs w:val="20"/>
                        </w:rPr>
                      </w:pPr>
                    </w:p>
                    <w:p w14:paraId="0CB3086F" w14:textId="77777777" w:rsidR="00D805B3" w:rsidRDefault="00D805B3" w:rsidP="00D805B3">
                      <w:pPr>
                        <w:rPr>
                          <w:rFonts w:ascii="Aravis" w:hAnsi="Aravis"/>
                          <w:sz w:val="20"/>
                          <w:szCs w:val="20"/>
                        </w:rPr>
                      </w:pPr>
                    </w:p>
                    <w:p w14:paraId="6F299947" w14:textId="77777777" w:rsidR="00D805B3" w:rsidRDefault="00D805B3" w:rsidP="00D805B3">
                      <w:pPr>
                        <w:rPr>
                          <w:rFonts w:ascii="Aravis" w:hAnsi="Aravis"/>
                          <w:sz w:val="20"/>
                          <w:szCs w:val="20"/>
                        </w:rPr>
                      </w:pPr>
                    </w:p>
                    <w:p w14:paraId="28396653" w14:textId="4B574CC9" w:rsidR="001A0825" w:rsidRPr="001A0825" w:rsidRDefault="001A0825" w:rsidP="00D805B3">
                      <w:pPr>
                        <w:rPr>
                          <w:rFonts w:ascii="Aravis" w:hAnsi="Aravis"/>
                          <w:sz w:val="20"/>
                          <w:szCs w:val="20"/>
                        </w:rPr>
                      </w:pPr>
                      <w:r w:rsidRPr="001A0825">
                        <w:rPr>
                          <w:rFonts w:ascii="Aravis" w:hAnsi="Aravis"/>
                          <w:b/>
                          <w:bCs/>
                          <w:sz w:val="20"/>
                          <w:szCs w:val="20"/>
                        </w:rPr>
                        <w:t>Spelling and Reading</w:t>
                      </w:r>
                      <w:r w:rsidRPr="001A0825">
                        <w:rPr>
                          <w:rFonts w:ascii="Aravis" w:hAnsi="Aravis"/>
                          <w:sz w:val="20"/>
                          <w:szCs w:val="20"/>
                        </w:rPr>
                        <w:br/>
                        <w:t>Spelling is an important focus in Year 3. We will be working daily on the Year 3 common exception words. Children will also bring home weekly spelling lists alongside their homework and will be tested on Mondays. We expect the children to learn their spellings at home and aim to achieve at least half correct in their weekly tests.</w:t>
                      </w:r>
                      <w:r w:rsidR="00AF6B04">
                        <w:rPr>
                          <w:rFonts w:ascii="Aravis" w:hAnsi="Aravis"/>
                          <w:sz w:val="20"/>
                          <w:szCs w:val="20"/>
                        </w:rPr>
                        <w:t xml:space="preserve">     </w:t>
                      </w:r>
                      <w:r w:rsidRPr="001A0825">
                        <w:rPr>
                          <w:rFonts w:ascii="Aravis" w:hAnsi="Aravis"/>
                          <w:sz w:val="20"/>
                          <w:szCs w:val="20"/>
                        </w:rPr>
                        <w:t>Reading is equally important, as it supports children’s understanding of texts and helps them broaden their vocabulary. In class, we will take part in daily guided reading sessions, where children will practise comprehension skills, develop fluency, and explore new vocabulary. We also ask that children read at home at least three times a week, as this regular practice will make a big difference to their progress and confidence in class.</w:t>
                      </w:r>
                    </w:p>
                    <w:p w14:paraId="190055A3" w14:textId="3D1757B1" w:rsidR="005D4526" w:rsidRPr="008C6B66" w:rsidRDefault="005D4526"/>
                  </w:txbxContent>
                </v:textbox>
                <w10:wrap anchorx="margin"/>
              </v:shape>
            </w:pict>
          </mc:Fallback>
        </mc:AlternateContent>
      </w:r>
      <w:r w:rsidR="006F3DD4">
        <w:rPr>
          <w:noProof/>
        </w:rPr>
        <mc:AlternateContent>
          <mc:Choice Requires="wps">
            <w:drawing>
              <wp:anchor distT="0" distB="0" distL="114300" distR="114300" simplePos="0" relativeHeight="251659264" behindDoc="0" locked="0" layoutInCell="1" allowOverlap="1" wp14:anchorId="42A97C2B" wp14:editId="5DD6794D">
                <wp:simplePos x="0" y="0"/>
                <wp:positionH relativeFrom="column">
                  <wp:posOffset>-434340</wp:posOffset>
                </wp:positionH>
                <wp:positionV relativeFrom="paragraph">
                  <wp:posOffset>-518160</wp:posOffset>
                </wp:positionV>
                <wp:extent cx="6850380" cy="10058400"/>
                <wp:effectExtent l="0" t="0" r="26670" b="19050"/>
                <wp:wrapNone/>
                <wp:docPr id="1340474615" name="Rectangle 1"/>
                <wp:cNvGraphicFramePr/>
                <a:graphic xmlns:a="http://schemas.openxmlformats.org/drawingml/2006/main">
                  <a:graphicData uri="http://schemas.microsoft.com/office/word/2010/wordprocessingShape">
                    <wps:wsp>
                      <wps:cNvSpPr/>
                      <wps:spPr>
                        <a:xfrm>
                          <a:off x="0" y="0"/>
                          <a:ext cx="6850380" cy="10058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F7BB1" id="Rectangle 1" o:spid="_x0000_s1026" style="position:absolute;margin-left:-34.2pt;margin-top:-40.8pt;width:539.4pt;height:1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BQZwIAABUFAAAOAAAAZHJzL2Uyb0RvYy54bWysVN9P2zAQfp+0/8Hy+0hSUugqUlSBmCYh&#10;hoCJZ+PYbTTH553dpt1fv7OTpoihPUx7ce5yvz9/54vLXWvYVqFvwFa8OMk5U1ZC3dhVxb8/3Xya&#10;ceaDsLUwYFXF98rzy8XHDxedm6sJrMHUChklsX7euYqvQ3DzLPNyrVrhT8ApS0YN2IpAKq6yGkVH&#10;2VuTTfL8LOsAa4cglff097o38kXKr7WS4ZvWXgVmKk69hXRiOl/imS0uxHyFwq0bObQh/qGLVjSW&#10;io6prkUQbIPNH6naRiJ40OFEQpuB1o1UaQaapsjfTPO4Fk6lWQgc70aY/P9LK++298iamu7utMzL&#10;8/KsmHJmRUt39UDoCbsyihURp875Obk/unscNE9iHHqnsY1fGoftErb7EVu1C0zSz7PZND+d0RVI&#10;shV5Pp2VeYI/O8Y79OGLgpZFoeJI9ROoYnvrA9Uk14MLKbGfvoMkhb1RsQljH5SmiajmJEUnLqkr&#10;g2wriAX1jzQN5UqeMUQ3xoxBxXtBJhyCBt8YphK/xsD8vcBjtdE7VQQbxsC2sYB/D9a9/2HqftY4&#10;9gvUe7pAhJ7Z3smbhsC7FT7cCyQqE+K0nuEbHdpAV3EYJM7WgL/e+x/9iWFk5ayj1ai4/7kRqDgz&#10;Xy1x73NRlnGXklJOzyek4GvLy2uL3bRXQLgX9BA4mcToH8xB1AjtM23xMlYlk7CSaldcBjwoV6Ff&#10;WXoHpFoukxvtjxPh1j46GZNHVCM5nnbPAt3AoEDsu4PDGon5GyL1vjHSwnITQDeJZUdcB7xp9xL5&#10;hnciLvdrPXkdX7PFbwAAAP//AwBQSwMEFAAGAAgAAAAhAPEO4PLgAAAADQEAAA8AAABkcnMvZG93&#10;bnJldi54bWxMj81OwzAQhO9IvIO1SNxaO1UJIcSpKgQnEBWFA0c3XpII/0S2m6Rvz/ZEb7M7o9lv&#10;q81sDRsxxN47CdlSAEPXeN27VsLX58uiABaTcloZ71DCCSNs6uurSpXaT+4Dx31qGZW4WCoJXUpD&#10;yXlsOrQqLv2AjrwfH6xKNIaW66AmKreGr4TIuVW9owudGvCpw+Z3f7QS/K4/mW14eB/f8P77dZfE&#10;NOfPUt7ezNtHYAnn9B+GMz6hQ01MB390OjIjYZEXa4qSKLIc2DkhMkGrA6k7sVoDryt++UX9BwAA&#10;//8DAFBLAQItABQABgAIAAAAIQC2gziS/gAAAOEBAAATAAAAAAAAAAAAAAAAAAAAAABbQ29udGVu&#10;dF9UeXBlc10ueG1sUEsBAi0AFAAGAAgAAAAhADj9If/WAAAAlAEAAAsAAAAAAAAAAAAAAAAALwEA&#10;AF9yZWxzLy5yZWxzUEsBAi0AFAAGAAgAAAAhAEfCcFBnAgAAFQUAAA4AAAAAAAAAAAAAAAAALgIA&#10;AGRycy9lMm9Eb2MueG1sUEsBAi0AFAAGAAgAAAAhAPEO4PLgAAAADQEAAA8AAAAAAAAAAAAAAAAA&#10;wQQAAGRycy9kb3ducmV2LnhtbFBLBQYAAAAABAAEAPMAAADOBQAAAAA=&#10;" fillcolor="white [3201]" strokecolor="black [3200]" strokeweight="1pt"/>
            </w:pict>
          </mc:Fallback>
        </mc:AlternateContent>
      </w:r>
      <w:r w:rsidR="005D4526">
        <w:rPr>
          <w:noProof/>
        </w:rPr>
        <mc:AlternateContent>
          <mc:Choice Requires="wps">
            <w:drawing>
              <wp:anchor distT="0" distB="0" distL="114300" distR="114300" simplePos="0" relativeHeight="251661312" behindDoc="0" locked="0" layoutInCell="1" allowOverlap="1" wp14:anchorId="02C9F0CF" wp14:editId="42314964">
                <wp:simplePos x="0" y="0"/>
                <wp:positionH relativeFrom="column">
                  <wp:posOffset>-198120</wp:posOffset>
                </wp:positionH>
                <wp:positionV relativeFrom="paragraph">
                  <wp:posOffset>-426720</wp:posOffset>
                </wp:positionV>
                <wp:extent cx="6545580" cy="541020"/>
                <wp:effectExtent l="0" t="0" r="7620" b="0"/>
                <wp:wrapNone/>
                <wp:docPr id="185245650" name="Text Box 3"/>
                <wp:cNvGraphicFramePr/>
                <a:graphic xmlns:a="http://schemas.openxmlformats.org/drawingml/2006/main">
                  <a:graphicData uri="http://schemas.microsoft.com/office/word/2010/wordprocessingShape">
                    <wps:wsp>
                      <wps:cNvSpPr txBox="1"/>
                      <wps:spPr>
                        <a:xfrm>
                          <a:off x="0" y="0"/>
                          <a:ext cx="6545580" cy="541020"/>
                        </a:xfrm>
                        <a:prstGeom prst="rect">
                          <a:avLst/>
                        </a:prstGeom>
                        <a:solidFill>
                          <a:schemeClr val="lt1"/>
                        </a:solidFill>
                        <a:ln w="6350">
                          <a:noFill/>
                        </a:ln>
                      </wps:spPr>
                      <wps:txbx>
                        <w:txbxContent>
                          <w:p w14:paraId="22AFCAF2" w14:textId="40762529" w:rsidR="005D4526" w:rsidRPr="005D4526" w:rsidRDefault="00D805B3" w:rsidP="005D4526">
                            <w:pPr>
                              <w:jc w:val="center"/>
                              <w:rPr>
                                <w:rFonts w:ascii="Aravis" w:hAnsi="Aravis"/>
                                <w:b/>
                                <w:bCs/>
                                <w:sz w:val="44"/>
                                <w:szCs w:val="44"/>
                              </w:rPr>
                            </w:pPr>
                            <w:r>
                              <w:rPr>
                                <w:rFonts w:ascii="Aravis" w:hAnsi="Aravis"/>
                                <w:b/>
                                <w:bCs/>
                                <w:sz w:val="44"/>
                                <w:szCs w:val="44"/>
                              </w:rPr>
                              <w:t>Autumn 1</w:t>
                            </w:r>
                            <w:r w:rsidR="00AF6B04">
                              <w:rPr>
                                <w:rFonts w:ascii="Aravis" w:hAnsi="Aravis"/>
                                <w:b/>
                                <w:bCs/>
                                <w:sz w:val="44"/>
                                <w:szCs w:val="44"/>
                              </w:rPr>
                              <w:t>-</w:t>
                            </w:r>
                            <w:r w:rsidR="005D4526" w:rsidRPr="005D4526">
                              <w:rPr>
                                <w:rFonts w:ascii="Aravis" w:hAnsi="Aravis"/>
                                <w:b/>
                                <w:bCs/>
                                <w:sz w:val="44"/>
                                <w:szCs w:val="44"/>
                              </w:rPr>
                              <w:t xml:space="preserve"> Year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C9F0CF" id="Text Box 3" o:spid="_x0000_s1027" type="#_x0000_t202" style="position:absolute;margin-left:-15.6pt;margin-top:-33.6pt;width:515.4pt;height:42.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28SAIAAIgEAAAOAAAAZHJzL2Uyb0RvYy54bWysVN9v2jAQfp+0/8Hy+whQwigiVKwV06Sq&#10;rVSmPhvHKZEcn2cbku6v32cHaNftadqLc74734/vu8viqms0OyjnazIFHw2GnCkjqazNc8G/b9af&#10;Zpz5IEwpNBlV8Bfl+dXy44dFa+dqTDvSpXIMQYyft7bguxDsPMu83KlG+AFZZWCsyDUi4Oqes9KJ&#10;FtEbnY2Hw2nWkiutI6m8h/amN/Jlil9VSob7qvIqMF1w1BbS6dK5jWe2XIj5sxN2V8tjGeIfqmhE&#10;bZD0HOpGBMH2rv4jVFNLR56qMJDUZFRVtVSpB3QzGr7r5nEnrEq9ABxvzzD5/xdW3h0eHKtLcDfL&#10;x5N8mgMlIxpQtVFdYF+oYxcRpdb6OZwfLdxDBzVenPQeyth8V7kmftEWgx2RXs4Yx2ASymk+yfMZ&#10;TBK2fDIajhMJ2etr63z4qqhhUSi4A4cJWnG49QGVwPXkEpN50nW5rrVOlzg36lo7dhBgXIdUI178&#10;5qUNa1HJBXqNjwzF531kbZAg9tr3FKXQbbseoVO/WypfAIOjfpy8lesatd4KHx6Ew/ygPexEuMdR&#10;aUIuOkqc7cj9/Js++oNWWDlrMY8F9z/2winO9DcDwi9HkwnChnSZ5J8BG3NvLdu3FrNvrgkAjLB9&#10;ViYx+gd9EitHzRNWZxWzwiSMRO6Ch5N4HfotwepJtVolJ4ysFeHWPFoZQ0fsIhOb7kk4e6QrgOg7&#10;Ok2umL9jrfftUV/tA1V1ojTi3KN6hB/jnpg+rmbcp7f35PX6A1n+AgAA//8DAFBLAwQUAAYACAAA&#10;ACEAp113HOEAAAAKAQAADwAAAGRycy9kb3ducmV2LnhtbEyPTU+DQBCG7yb+h82YeDHt0hJpQZbG&#10;GD+S3ix+xNuWHYHIzhJ2C/jvHU96eyfz5J1n8t1sOzHi4FtHClbLCARS5UxLtYKX8mGxBeGDJqM7&#10;R6jgGz3sivOzXGfGTfSM4yHUgkvIZ1pBE0KfSemrBq32S9cj8e7TDVYHHodamkFPXG47uY6iRFrd&#10;El9odI93DVZfh5NV8HFVv+/9/Pg6xddxf/80lps3Uyp1eTHf3oAIOIc/GH71WR0Kdjq6ExkvOgWL&#10;eLVmlEOy4cBEmqYJiCOj2whkkcv/LxQ/AAAA//8DAFBLAQItABQABgAIAAAAIQC2gziS/gAAAOEB&#10;AAATAAAAAAAAAAAAAAAAAAAAAABbQ29udGVudF9UeXBlc10ueG1sUEsBAi0AFAAGAAgAAAAhADj9&#10;If/WAAAAlAEAAAsAAAAAAAAAAAAAAAAALwEAAF9yZWxzLy5yZWxzUEsBAi0AFAAGAAgAAAAhAApt&#10;3bxIAgAAiAQAAA4AAAAAAAAAAAAAAAAALgIAAGRycy9lMm9Eb2MueG1sUEsBAi0AFAAGAAgAAAAh&#10;AKdddxzhAAAACgEAAA8AAAAAAAAAAAAAAAAAogQAAGRycy9kb3ducmV2LnhtbFBLBQYAAAAABAAE&#10;APMAAACwBQAAAAA=&#10;" fillcolor="white [3201]" stroked="f" strokeweight=".5pt">
                <v:textbox>
                  <w:txbxContent>
                    <w:p w14:paraId="22AFCAF2" w14:textId="40762529" w:rsidR="005D4526" w:rsidRPr="005D4526" w:rsidRDefault="00D805B3" w:rsidP="005D4526">
                      <w:pPr>
                        <w:jc w:val="center"/>
                        <w:rPr>
                          <w:rFonts w:ascii="Aravis" w:hAnsi="Aravis"/>
                          <w:b/>
                          <w:bCs/>
                          <w:sz w:val="44"/>
                          <w:szCs w:val="44"/>
                        </w:rPr>
                      </w:pPr>
                      <w:r>
                        <w:rPr>
                          <w:rFonts w:ascii="Aravis" w:hAnsi="Aravis"/>
                          <w:b/>
                          <w:bCs/>
                          <w:sz w:val="44"/>
                          <w:szCs w:val="44"/>
                        </w:rPr>
                        <w:t>Autumn 1</w:t>
                      </w:r>
                      <w:r w:rsidR="00AF6B04">
                        <w:rPr>
                          <w:rFonts w:ascii="Aravis" w:hAnsi="Aravis"/>
                          <w:b/>
                          <w:bCs/>
                          <w:sz w:val="44"/>
                          <w:szCs w:val="44"/>
                        </w:rPr>
                        <w:t>-</w:t>
                      </w:r>
                      <w:r w:rsidR="005D4526" w:rsidRPr="005D4526">
                        <w:rPr>
                          <w:rFonts w:ascii="Aravis" w:hAnsi="Aravis"/>
                          <w:b/>
                          <w:bCs/>
                          <w:sz w:val="44"/>
                          <w:szCs w:val="44"/>
                        </w:rPr>
                        <w:t xml:space="preserve"> Year 3</w:t>
                      </w:r>
                    </w:p>
                  </w:txbxContent>
                </v:textbox>
              </v:shape>
            </w:pict>
          </mc:Fallback>
        </mc:AlternateContent>
      </w:r>
      <w:r w:rsidR="005D4526">
        <w:rPr>
          <w:noProof/>
        </w:rPr>
        <mc:AlternateContent>
          <mc:Choice Requires="wps">
            <w:drawing>
              <wp:anchor distT="0" distB="0" distL="114300" distR="114300" simplePos="0" relativeHeight="251660288" behindDoc="0" locked="0" layoutInCell="1" allowOverlap="1" wp14:anchorId="277FABDA" wp14:editId="3080AE31">
                <wp:simplePos x="0" y="0"/>
                <wp:positionH relativeFrom="column">
                  <wp:posOffset>-419100</wp:posOffset>
                </wp:positionH>
                <wp:positionV relativeFrom="paragraph">
                  <wp:posOffset>-510540</wp:posOffset>
                </wp:positionV>
                <wp:extent cx="6819900" cy="716280"/>
                <wp:effectExtent l="0" t="0" r="19050" b="26670"/>
                <wp:wrapNone/>
                <wp:docPr id="1691629868" name="Rectangle 2"/>
                <wp:cNvGraphicFramePr/>
                <a:graphic xmlns:a="http://schemas.openxmlformats.org/drawingml/2006/main">
                  <a:graphicData uri="http://schemas.microsoft.com/office/word/2010/wordprocessingShape">
                    <wps:wsp>
                      <wps:cNvSpPr/>
                      <wps:spPr>
                        <a:xfrm>
                          <a:off x="0" y="0"/>
                          <a:ext cx="6819900" cy="71628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rect w14:anchorId="66B750D8" id="Rectangle 2" o:spid="_x0000_s1026" style="position:absolute;margin-left:-33pt;margin-top:-40.2pt;width:537pt;height:56.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iYRgIAAOQEAAAOAAAAZHJzL2Uyb0RvYy54bWysVMGOGjEMvVfqP0S5l2EQZRfEsEKstqqE&#10;dlHZas8hk8ComTh1AgP9+joBBrRFPVS9BDv2s+M3z4wf9rVhO4W+AlvwvNPlTFkJZWXXBf/++vTp&#10;njMfhC2FAasKflCeP0w+fhg3bqR6sAFTKmRUxPpR4wq+CcGNsszLjaqF74BTloIasBaBXFxnJYqG&#10;qtcm63W7g6wBLB2CVN7T7eMxyCepvtZKhhetvQrMFJzeFtKJ6VzFM5uMxWiNwm0qeXqG+IdX1KKy&#10;1LQt9SiCYFus/ihVVxLBgw4dCXUGWldSpRlomrz7bprlRjiVZiFyvGtp8v+vrHzeLd0CiYbG+ZEn&#10;M06x11jHX3of2yeyDi1Zah+YpMvBfT4cdolTSbG7fNC7T2xmF7RDH74oqFk0Co70MRJHYjf3gTpS&#10;6jmFnEv/ZIWDUfEJxn5TmlUldewldJKGmhlkO0EftfyRx49ItVJmhOjKmBaU3wKZcAadciNMJbm0&#10;wO4t4KVbm506gg0tsK4s4N/B+ph/nvo4axx7BeVhgQzhKFTv5FNF5M2FDwuBpEzim7YtvNChDTQF&#10;h5PF2Qbw1637mE+CoShnDSm94P7nVqDizHy1JKVh3u/H1UhO//Ndjxy8jqyuI3Zbz4B4z2mvnUxm&#10;zA/mbGqE+o2Wchq7UkhYSb0LLgOenVk4biCttVTTaUqjdXAizO3SyVg8shrF8bp/E+hOCgqkvWc4&#10;b4UYvRPSMTciLUy3AXSVVHbh9cQ3rVISzGnt465e+ynr8uc0+Q0AAP//AwBQSwMEFAAGAAgAAAAh&#10;ACroAVTfAAAACwEAAA8AAABkcnMvZG93bnJldi54bWxMj0FPwzAMhe9I/IfISNy2hDGVUppOE4IT&#10;iInBgWPWmLYicaoma7t/j3eCm+339Py9cjN7J0YcYhdIw81SgUCqg+2o0fD58bzIQcRkyBoXCDWc&#10;MMKmurwoTWHDRO847lMjOIRiYTS0KfWFlLFu0Zu4DD0Sa99h8CbxOjTSDmbicO/kSqlMetMRf2hN&#10;j48t1j/7o9cQdt3JbYf7t/EV775edklNc/ak9fXVvH0AkXBOf2Y44zM6VMx0CEeyUTgNiyzjLomH&#10;XK1BnB1K5Xw6aLhdrUFWpfzfofoFAAD//wMAUEsBAi0AFAAGAAgAAAAhALaDOJL+AAAA4QEAABMA&#10;AAAAAAAAAAAAAAAAAAAAAFtDb250ZW50X1R5cGVzXS54bWxQSwECLQAUAAYACAAAACEAOP0h/9YA&#10;AACUAQAACwAAAAAAAAAAAAAAAAAvAQAAX3JlbHMvLnJlbHNQSwECLQAUAAYACAAAACEAxfh4mEYC&#10;AADkBAAADgAAAAAAAAAAAAAAAAAuAgAAZHJzL2Uyb0RvYy54bWxQSwECLQAUAAYACAAAACEAKugB&#10;VN8AAAALAQAADwAAAAAAAAAAAAAAAACgBAAAZHJzL2Rvd25yZXYueG1sUEsFBgAAAAAEAAQA8wAA&#10;AKwFAAAAAA==&#10;" fillcolor="white [3201]" strokecolor="black [3200]" strokeweight="1pt"/>
            </w:pict>
          </mc:Fallback>
        </mc:AlternateContent>
      </w:r>
      <w:r w:rsidR="005D4526">
        <w:t>Welcome to Year 3</w:t>
      </w:r>
    </w:p>
    <w:p w14:paraId="3D9462B9" w14:textId="16B3562E" w:rsidR="00526580" w:rsidRDefault="00382B51">
      <w:r>
        <w:rPr>
          <w:noProof/>
        </w:rPr>
        <mc:AlternateContent>
          <mc:Choice Requires="wps">
            <w:drawing>
              <wp:anchor distT="0" distB="0" distL="114300" distR="114300" simplePos="0" relativeHeight="251664384" behindDoc="0" locked="0" layoutInCell="1" allowOverlap="1" wp14:anchorId="5A1F51C4" wp14:editId="291FDC67">
                <wp:simplePos x="0" y="0"/>
                <wp:positionH relativeFrom="column">
                  <wp:posOffset>-437322</wp:posOffset>
                </wp:positionH>
                <wp:positionV relativeFrom="paragraph">
                  <wp:posOffset>4675864</wp:posOffset>
                </wp:positionV>
                <wp:extent cx="6851153" cy="2631440"/>
                <wp:effectExtent l="0" t="0" r="26035" b="16510"/>
                <wp:wrapNone/>
                <wp:docPr id="947421345" name="Rectangle 6"/>
                <wp:cNvGraphicFramePr/>
                <a:graphic xmlns:a="http://schemas.openxmlformats.org/drawingml/2006/main">
                  <a:graphicData uri="http://schemas.microsoft.com/office/word/2010/wordprocessingShape">
                    <wps:wsp>
                      <wps:cNvSpPr/>
                      <wps:spPr>
                        <a:xfrm>
                          <a:off x="0" y="0"/>
                          <a:ext cx="6851153" cy="26314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C322A" id="Rectangle 6" o:spid="_x0000_s1026" style="position:absolute;margin-left:-34.45pt;margin-top:368.2pt;width:539.45pt;height:207.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vTcZgIAABMFAAAOAAAAZHJzL2Uyb0RvYy54bWysVN9P2zAQfp+0/8Hy+0hT2gJVU1SBmCYh&#10;qICJZ+PYbTTH553dpt1fv7OTpohVe5j24tz5fn/5zrPrXW3YVqGvwBY8PxtwpqyEsrKrgn9/ufty&#10;yZkPwpbCgFUF3yvPr+efP80aN1VDWIMpFTJKYv20cQVfh+CmWeblWtXCn4FTlowasBaBVFxlJYqG&#10;stcmGw4Gk6wBLB2CVN7T7W1r5POUX2slw6PWXgVmCk69hXRiOt/imc1nYrpC4daV7NoQ/9BFLSpL&#10;RftUtyIItsHqj1R1JRE86HAmoc5A60qqNANNkw8+TPO8Fk6lWQgc73qY/P9LKx+2S2RVWfCr0cVo&#10;mJ+PxpxZUdOveiLwhF0ZxSYRpsb5KXk/uyV2micxzrzTWMcvTcN2Cdp9D63aBSbpcnI5zvPxOWeS&#10;bMPJeT4aJfCzY7hDH74qqFkUCo5UPkEqtvc+UElyPbiQEttpG0hS2BsVezD2SWmah0oOU3Rikrox&#10;yLaCOFD+yOMwlCt5xhBdGdMH5aeCTDgEdb4xTCV29YGDU4HHar13qgg29IF1ZQH/Hqxb/8PU7axx&#10;7Dco9/T7EFpeeyfvKgLvXviwFEhEJsrTcoZHOrSBpuDQSZytAX+duo/+xC+yctbQYhTc/9wIVJyZ&#10;b5aYd5V+HQtJGY0vhlQD31ve3lvspr4Bwj2nZ8DJJEb/YA6iRqhfaYcXsSqZhJVUu+Ay4EG5Ce3C&#10;0isg1WKR3Gh7nAj39tnJmDyiGsnxsnsV6DoGBSLfAxyWSEw/EKn1jZEWFpsAukosO+La4U2blwjT&#10;vRJxtd/ryev4ls1/AwAA//8DAFBLAwQUAAYACAAAACEADLwyieEAAAANAQAADwAAAGRycy9kb3du&#10;cmV2LnhtbEyPy07DMBBF90j8gzVI7Fo7PNI0xKkqBCsQFYUFSzcekgg/IttN0r9nuoLdjObozrnV&#10;ZraGjRhi752EbCmAoWu87l0r4fPjeVEAi0k5rYx3KOGEETb15UWlSu0n947jPrWMQlwslYQupaHk&#10;PDYdWhWXfkBHt28frEq0hpbroCYKt4bfCJFzq3pHHzo14GOHzc/+aCX4XX8y27B+G19x9fWyS2Ka&#10;8ycpr6/m7QOwhHP6g+GsT+pQk9PBH52OzEhY5MWaUAmr2/wO2JkQmaB6B5qye1EAryv+v0X9CwAA&#10;//8DAFBLAQItABQABgAIAAAAIQC2gziS/gAAAOEBAAATAAAAAAAAAAAAAAAAAAAAAABbQ29udGVu&#10;dF9UeXBlc10ueG1sUEsBAi0AFAAGAAgAAAAhADj9If/WAAAAlAEAAAsAAAAAAAAAAAAAAAAALwEA&#10;AF9yZWxzLy5yZWxzUEsBAi0AFAAGAAgAAAAhACTW9NxmAgAAEwUAAA4AAAAAAAAAAAAAAAAALgIA&#10;AGRycy9lMm9Eb2MueG1sUEsBAi0AFAAGAAgAAAAhAAy8MonhAAAADQEAAA8AAAAAAAAAAAAAAAAA&#10;wAQAAGRycy9kb3ducmV2LnhtbFBLBQYAAAAABAAEAPMAAADOBQAAAAA=&#10;" fillcolor="white [3201]" strokecolor="black [3200]" strokeweight="1pt"/>
            </w:pict>
          </mc:Fallback>
        </mc:AlternateContent>
      </w:r>
      <w:r>
        <w:rPr>
          <w:noProof/>
        </w:rPr>
        <mc:AlternateContent>
          <mc:Choice Requires="wps">
            <w:drawing>
              <wp:anchor distT="0" distB="0" distL="114300" distR="114300" simplePos="0" relativeHeight="251665408" behindDoc="0" locked="0" layoutInCell="1" allowOverlap="1" wp14:anchorId="1B0854B8" wp14:editId="7CA174C9">
                <wp:simplePos x="0" y="0"/>
                <wp:positionH relativeFrom="margin">
                  <wp:posOffset>-294198</wp:posOffset>
                </wp:positionH>
                <wp:positionV relativeFrom="paragraph">
                  <wp:posOffset>4683815</wp:posOffset>
                </wp:positionV>
                <wp:extent cx="6657892" cy="2592070"/>
                <wp:effectExtent l="0" t="0" r="0" b="0"/>
                <wp:wrapNone/>
                <wp:docPr id="1875540109" name="Text Box 7"/>
                <wp:cNvGraphicFramePr/>
                <a:graphic xmlns:a="http://schemas.openxmlformats.org/drawingml/2006/main">
                  <a:graphicData uri="http://schemas.microsoft.com/office/word/2010/wordprocessingShape">
                    <wps:wsp>
                      <wps:cNvSpPr txBox="1"/>
                      <wps:spPr>
                        <a:xfrm>
                          <a:off x="0" y="0"/>
                          <a:ext cx="6657892" cy="2592070"/>
                        </a:xfrm>
                        <a:prstGeom prst="rect">
                          <a:avLst/>
                        </a:prstGeom>
                        <a:noFill/>
                        <a:ln w="6350">
                          <a:noFill/>
                        </a:ln>
                      </wps:spPr>
                      <wps:txbx>
                        <w:txbxContent>
                          <w:p w14:paraId="738EB5EC" w14:textId="1E48AC9B" w:rsidR="001A0825" w:rsidRDefault="001A0825">
                            <w:pPr>
                              <w:rPr>
                                <w:rFonts w:ascii="Aravis" w:hAnsi="Aravis"/>
                                <w:b/>
                                <w:bCs/>
                                <w:sz w:val="24"/>
                                <w:szCs w:val="24"/>
                                <w:u w:val="single"/>
                              </w:rPr>
                            </w:pPr>
                            <w:r w:rsidRPr="001A0825">
                              <w:rPr>
                                <w:rFonts w:ascii="Aravis" w:hAnsi="Aravis"/>
                                <w:b/>
                                <w:bCs/>
                                <w:sz w:val="24"/>
                                <w:szCs w:val="24"/>
                                <w:u w:val="single"/>
                              </w:rPr>
                              <w:t>Maths</w:t>
                            </w:r>
                          </w:p>
                          <w:p w14:paraId="54355250" w14:textId="6AA00ADF" w:rsidR="00F51693" w:rsidRPr="00F51693" w:rsidRDefault="00F51693" w:rsidP="00F51693">
                            <w:pPr>
                              <w:pStyle w:val="Heading6"/>
                              <w:spacing w:line="300" w:lineRule="atLeast"/>
                              <w:rPr>
                                <w:rFonts w:ascii="Aravis" w:hAnsi="Aravis" w:cs="Segoe UI"/>
                                <w:i w:val="0"/>
                                <w:iCs w:val="0"/>
                                <w:sz w:val="20"/>
                                <w:szCs w:val="20"/>
                              </w:rPr>
                            </w:pPr>
                            <w:r w:rsidRPr="00382B51">
                              <w:rPr>
                                <w:rFonts w:ascii="Segoe UI" w:hAnsi="Segoe UI" w:cs="Segoe UI"/>
                                <w:color w:val="000000" w:themeColor="text1"/>
                              </w:rPr>
                              <w:t xml:space="preserve"> </w:t>
                            </w:r>
                            <w:r w:rsidRPr="00382B51">
                              <w:rPr>
                                <w:rStyle w:val="Strong"/>
                                <w:rFonts w:ascii="Aravis" w:hAnsi="Aravis" w:cs="Segoe UI"/>
                                <w:b w:val="0"/>
                                <w:bCs w:val="0"/>
                                <w:i w:val="0"/>
                                <w:iCs w:val="0"/>
                                <w:color w:val="000000" w:themeColor="text1"/>
                                <w:sz w:val="20"/>
                                <w:szCs w:val="20"/>
                              </w:rPr>
                              <w:t>Throughout the year in Maths, we will be following the Red Rose Maths Year 3 Mastery curriculum. This half term, we will focus on place value, addition and subtraction, length and perimeter, and statistics</w:t>
                            </w:r>
                            <w:r w:rsidRPr="00F51693">
                              <w:rPr>
                                <w:rStyle w:val="Strong"/>
                                <w:rFonts w:ascii="Aravis" w:hAnsi="Aravis" w:cs="Segoe UI"/>
                                <w:b w:val="0"/>
                                <w:bCs w:val="0"/>
                                <w:i w:val="0"/>
                                <w:iCs w:val="0"/>
                                <w:sz w:val="20"/>
                                <w:szCs w:val="20"/>
                              </w:rPr>
                              <w:t>.</w:t>
                            </w:r>
                          </w:p>
                          <w:p w14:paraId="5C28D391" w14:textId="18D7F6E3" w:rsidR="00F51693" w:rsidRPr="00F51693" w:rsidRDefault="00F51693" w:rsidP="00F51693">
                            <w:pPr>
                              <w:pStyle w:val="NormalWeb"/>
                              <w:spacing w:line="300" w:lineRule="atLeast"/>
                              <w:rPr>
                                <w:rFonts w:ascii="Aravis" w:hAnsi="Aravis" w:cs="Segoe UI"/>
                                <w:sz w:val="20"/>
                                <w:szCs w:val="20"/>
                              </w:rPr>
                            </w:pPr>
                            <w:r w:rsidRPr="00F51693">
                              <w:rPr>
                                <w:rFonts w:ascii="Aravis" w:hAnsi="Aravis" w:cs="Segoe UI"/>
                                <w:sz w:val="20"/>
                                <w:szCs w:val="20"/>
                              </w:rPr>
                              <w:t xml:space="preserve">The children will develop their understanding of 3-digit numbers, comparing and ordering numbers and recognising the value of each digit. In </w:t>
                            </w:r>
                            <w:proofErr w:type="gramStart"/>
                            <w:r w:rsidRPr="00F51693">
                              <w:rPr>
                                <w:rFonts w:ascii="Aravis" w:hAnsi="Aravis" w:cs="Segoe UI"/>
                                <w:sz w:val="20"/>
                                <w:szCs w:val="20"/>
                              </w:rPr>
                              <w:t>addition</w:t>
                            </w:r>
                            <w:proofErr w:type="gramEnd"/>
                            <w:r w:rsidRPr="00F51693">
                              <w:rPr>
                                <w:rFonts w:ascii="Aravis" w:hAnsi="Aravis" w:cs="Segoe UI"/>
                                <w:sz w:val="20"/>
                                <w:szCs w:val="20"/>
                              </w:rPr>
                              <w:t xml:space="preserve"> and subtraction, they will use formal written methods to solve calculations and problems.</w:t>
                            </w:r>
                            <w:r>
                              <w:rPr>
                                <w:rFonts w:ascii="Aravis" w:hAnsi="Aravis" w:cs="Segoe UI"/>
                                <w:sz w:val="20"/>
                                <w:szCs w:val="20"/>
                              </w:rPr>
                              <w:t xml:space="preserve"> </w:t>
                            </w:r>
                            <w:r w:rsidRPr="00F51693">
                              <w:rPr>
                                <w:rFonts w:ascii="Aravis" w:hAnsi="Aravis" w:cs="Segoe UI"/>
                                <w:sz w:val="20"/>
                                <w:szCs w:val="20"/>
                              </w:rPr>
                              <w:t>They will also measure and compare lengths, calculate the perimeter of simple shapes, and learn to interpret and present data using charts and tables.</w:t>
                            </w:r>
                            <w:r>
                              <w:rPr>
                                <w:rFonts w:ascii="Aravis" w:hAnsi="Aravis" w:cs="Segoe UI"/>
                                <w:sz w:val="20"/>
                                <w:szCs w:val="20"/>
                              </w:rPr>
                              <w:t xml:space="preserve"> </w:t>
                            </w:r>
                            <w:r w:rsidRPr="00F51693">
                              <w:rPr>
                                <w:rFonts w:ascii="Aravis" w:hAnsi="Aravis" w:cs="Segoe UI"/>
                                <w:sz w:val="20"/>
                                <w:szCs w:val="20"/>
                              </w:rPr>
                              <w:t>This unit will help children build confidence, fluency and problem-solving skills across a range of mathematical concepts.</w:t>
                            </w:r>
                          </w:p>
                          <w:p w14:paraId="60451BFB" w14:textId="1C7A3838" w:rsidR="00424F4A" w:rsidRPr="00424F4A" w:rsidRDefault="00F51693" w:rsidP="00AF6B04">
                            <w:pPr>
                              <w:rPr>
                                <w:rFonts w:ascii="Aravis" w:hAnsi="Aravis"/>
                                <w:sz w:val="20"/>
                                <w:szCs w:val="20"/>
                              </w:rPr>
                            </w:pPr>
                            <w:r>
                              <w:rPr>
                                <w:rFonts w:ascii="Aravis" w:hAnsi="Aravis"/>
                                <w:sz w:val="20"/>
                                <w:szCs w:val="20"/>
                              </w:rPr>
                              <w:t xml:space="preserve"> </w:t>
                            </w:r>
                            <w:r w:rsidR="00424F4A" w:rsidRPr="00424F4A">
                              <w:rPr>
                                <w:rFonts w:ascii="Aravis" w:hAnsi="Aravis"/>
                                <w:sz w:val="20"/>
                                <w:szCs w:val="20"/>
                              </w:rPr>
                              <w:t>In addition, children will complete daily maths questions to revisit and consolidate key skills, ensuring they are regularly practising and applying their knowledge. Times tables are an important focus in Year 3. This term, children will concentrate on the 2, 4-, 5-, 8- and 10-times tables. Developing fluency and accuracy in these facts will support their progress across all areas of mathematics.</w:t>
                            </w:r>
                          </w:p>
                          <w:p w14:paraId="0F964881" w14:textId="306F02DE" w:rsidR="001A0825" w:rsidRPr="001A0825" w:rsidRDefault="001A0825">
                            <w:pPr>
                              <w:rPr>
                                <w:rFonts w:ascii="Aravis" w:hAnsi="Aravis"/>
                                <w:b/>
                                <w:bCs/>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854B8" id="Text Box 7" o:spid="_x0000_s1028" type="#_x0000_t202" style="position:absolute;margin-left:-23.15pt;margin-top:368.8pt;width:524.25pt;height:204.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9HFNgIAAGIEAAAOAAAAZHJzL2Uyb0RvYy54bWysVF1v2jAUfZ+0/2D5fQQo3yJUrBXTpKqt&#10;BFOfjeNApMTXsw0J+/U7doCibk/TXpzr+33uuc78vqlKdlTWFaRT3ut0OVNaUlboXcp/bFZfJpw5&#10;L3QmStIq5Sfl+P3i86d5bWaqT3sqM2UZkmg3q03K996bWZI4uVeVcB0ySsOYk62Ex9XuksyKGtmr&#10;Mul3u6OkJpsZS1I5B+1ja+SLmD/PlfQvee6UZ2XK0ZuPp43nNpzJYi5mOyvMvpDnNsQ/dFGJQqPo&#10;NdWj8IIdbPFHqqqQlhzlviOpSijPC6kiBqDpdT+gWe+FURELhuPMdUzu/6WVz8dXy4oM3E3Gw+EA&#10;TUw506ICVxvVePaVGjYOY6qNm8F7beDvG6gRctE7KAP6JrdV+AIXgx0DP12HHJJJKEej4Xgy7XMm&#10;YesPp/3uONKQvIcb6/w3RRULQsotWIzDFccn59EKXC8uoZqmVVGWkclSsxol7obdGHC1IKLUCAwg&#10;2maD5JttE7HfXYBsKTsBn6V2UZyRqwI9PAnnX4XFZgAStt2/4MhLQi06S5ztyf76mz74gzBYOaux&#10;aSl3Pw/CKs7K7xpUTnuDQVjNeBkMx31c7K1le2vRh+qBsMw9vCsjoxj8fXkRc0vVGx7FMlSFSWiJ&#10;2in3F/HBt/uPRyXVchmdsIxG+Ce9NjKkDlMNE940b8KaMw0eDD7TZSfF7AMbrW/Lx/LgKS8iVWHO&#10;7VTP48ciRwbPjy68lNt79Hr/NSx+AwAA//8DAFBLAwQUAAYACAAAACEATDB0q+QAAAANAQAADwAA&#10;AGRycy9kb3ducmV2LnhtbEyPwW7CMAyG75P2DpEn7QYJBUpVmiJUCU2atgOMy25uY9qKJumaAN2e&#10;fuG03Wz50+/vzzaj7tiVBtdaI2E2FcDIVFa1ppZw/NhNEmDOo1HYWUMSvsnBJn98yDBV9mb2dD34&#10;moUQ41KU0Hjfp5y7qiGNbmp7MuF2soNGH9ah5mrAWwjXHY+EiLnG1oQPDfZUNFSdDxct4bXYveO+&#10;jHTy0xUvb6dt/3X8XEr5/DRu18A8jf4Phrt+UIc8OJX2YpRjnYTJIp4HVMJqvoqB3QkhoghYGabZ&#10;YpkAzzP+v0X+CwAA//8DAFBLAQItABQABgAIAAAAIQC2gziS/gAAAOEBAAATAAAAAAAAAAAAAAAA&#10;AAAAAABbQ29udGVudF9UeXBlc10ueG1sUEsBAi0AFAAGAAgAAAAhADj9If/WAAAAlAEAAAsAAAAA&#10;AAAAAAAAAAAALwEAAF9yZWxzLy5yZWxzUEsBAi0AFAAGAAgAAAAhAA1D0cU2AgAAYgQAAA4AAAAA&#10;AAAAAAAAAAAALgIAAGRycy9lMm9Eb2MueG1sUEsBAi0AFAAGAAgAAAAhAEwwdKvkAAAADQEAAA8A&#10;AAAAAAAAAAAAAAAAkAQAAGRycy9kb3ducmV2LnhtbFBLBQYAAAAABAAEAPMAAAChBQAAAAA=&#10;" filled="f" stroked="f" strokeweight=".5pt">
                <v:textbox>
                  <w:txbxContent>
                    <w:p w14:paraId="738EB5EC" w14:textId="1E48AC9B" w:rsidR="001A0825" w:rsidRDefault="001A0825">
                      <w:pPr>
                        <w:rPr>
                          <w:rFonts w:ascii="Aravis" w:hAnsi="Aravis"/>
                          <w:b/>
                          <w:bCs/>
                          <w:sz w:val="24"/>
                          <w:szCs w:val="24"/>
                          <w:u w:val="single"/>
                        </w:rPr>
                      </w:pPr>
                      <w:r w:rsidRPr="001A0825">
                        <w:rPr>
                          <w:rFonts w:ascii="Aravis" w:hAnsi="Aravis"/>
                          <w:b/>
                          <w:bCs/>
                          <w:sz w:val="24"/>
                          <w:szCs w:val="24"/>
                          <w:u w:val="single"/>
                        </w:rPr>
                        <w:t>Maths</w:t>
                      </w:r>
                    </w:p>
                    <w:p w14:paraId="54355250" w14:textId="6AA00ADF" w:rsidR="00F51693" w:rsidRPr="00F51693" w:rsidRDefault="00F51693" w:rsidP="00F51693">
                      <w:pPr>
                        <w:pStyle w:val="Heading6"/>
                        <w:spacing w:line="300" w:lineRule="atLeast"/>
                        <w:rPr>
                          <w:rFonts w:ascii="Aravis" w:hAnsi="Aravis" w:cs="Segoe UI"/>
                          <w:i w:val="0"/>
                          <w:iCs w:val="0"/>
                          <w:sz w:val="20"/>
                          <w:szCs w:val="20"/>
                        </w:rPr>
                      </w:pPr>
                      <w:r w:rsidRPr="00382B51">
                        <w:rPr>
                          <w:rFonts w:ascii="Segoe UI" w:hAnsi="Segoe UI" w:cs="Segoe UI"/>
                          <w:color w:val="000000" w:themeColor="text1"/>
                        </w:rPr>
                        <w:t xml:space="preserve"> </w:t>
                      </w:r>
                      <w:r w:rsidRPr="00382B51">
                        <w:rPr>
                          <w:rStyle w:val="Strong"/>
                          <w:rFonts w:ascii="Aravis" w:hAnsi="Aravis" w:cs="Segoe UI"/>
                          <w:b w:val="0"/>
                          <w:bCs w:val="0"/>
                          <w:i w:val="0"/>
                          <w:iCs w:val="0"/>
                          <w:color w:val="000000" w:themeColor="text1"/>
                          <w:sz w:val="20"/>
                          <w:szCs w:val="20"/>
                        </w:rPr>
                        <w:t>Throughout the year in Maths, we will be following the Red Rose Maths Year 3 Mastery curriculum. This half term, we will focus on place value, addition and subtraction, length and perimeter, and statistics</w:t>
                      </w:r>
                      <w:r w:rsidRPr="00F51693">
                        <w:rPr>
                          <w:rStyle w:val="Strong"/>
                          <w:rFonts w:ascii="Aravis" w:hAnsi="Aravis" w:cs="Segoe UI"/>
                          <w:b w:val="0"/>
                          <w:bCs w:val="0"/>
                          <w:i w:val="0"/>
                          <w:iCs w:val="0"/>
                          <w:sz w:val="20"/>
                          <w:szCs w:val="20"/>
                        </w:rPr>
                        <w:t>.</w:t>
                      </w:r>
                    </w:p>
                    <w:p w14:paraId="5C28D391" w14:textId="18D7F6E3" w:rsidR="00F51693" w:rsidRPr="00F51693" w:rsidRDefault="00F51693" w:rsidP="00F51693">
                      <w:pPr>
                        <w:pStyle w:val="NormalWeb"/>
                        <w:spacing w:line="300" w:lineRule="atLeast"/>
                        <w:rPr>
                          <w:rFonts w:ascii="Aravis" w:hAnsi="Aravis" w:cs="Segoe UI"/>
                          <w:sz w:val="20"/>
                          <w:szCs w:val="20"/>
                        </w:rPr>
                      </w:pPr>
                      <w:r w:rsidRPr="00F51693">
                        <w:rPr>
                          <w:rFonts w:ascii="Aravis" w:hAnsi="Aravis" w:cs="Segoe UI"/>
                          <w:sz w:val="20"/>
                          <w:szCs w:val="20"/>
                        </w:rPr>
                        <w:t xml:space="preserve">The children will develop their understanding of 3-digit numbers, comparing and ordering numbers and recognising the value of each digit. In </w:t>
                      </w:r>
                      <w:proofErr w:type="gramStart"/>
                      <w:r w:rsidRPr="00F51693">
                        <w:rPr>
                          <w:rFonts w:ascii="Aravis" w:hAnsi="Aravis" w:cs="Segoe UI"/>
                          <w:sz w:val="20"/>
                          <w:szCs w:val="20"/>
                        </w:rPr>
                        <w:t>addition</w:t>
                      </w:r>
                      <w:proofErr w:type="gramEnd"/>
                      <w:r w:rsidRPr="00F51693">
                        <w:rPr>
                          <w:rFonts w:ascii="Aravis" w:hAnsi="Aravis" w:cs="Segoe UI"/>
                          <w:sz w:val="20"/>
                          <w:szCs w:val="20"/>
                        </w:rPr>
                        <w:t xml:space="preserve"> and subtraction, they will use formal written methods to solve calculations and problems.</w:t>
                      </w:r>
                      <w:r>
                        <w:rPr>
                          <w:rFonts w:ascii="Aravis" w:hAnsi="Aravis" w:cs="Segoe UI"/>
                          <w:sz w:val="20"/>
                          <w:szCs w:val="20"/>
                        </w:rPr>
                        <w:t xml:space="preserve"> </w:t>
                      </w:r>
                      <w:r w:rsidRPr="00F51693">
                        <w:rPr>
                          <w:rFonts w:ascii="Aravis" w:hAnsi="Aravis" w:cs="Segoe UI"/>
                          <w:sz w:val="20"/>
                          <w:szCs w:val="20"/>
                        </w:rPr>
                        <w:t>They will also measure and compare lengths, calculate the perimeter of simple shapes, and learn to interpret and present data using charts and tables.</w:t>
                      </w:r>
                      <w:r>
                        <w:rPr>
                          <w:rFonts w:ascii="Aravis" w:hAnsi="Aravis" w:cs="Segoe UI"/>
                          <w:sz w:val="20"/>
                          <w:szCs w:val="20"/>
                        </w:rPr>
                        <w:t xml:space="preserve"> </w:t>
                      </w:r>
                      <w:r w:rsidRPr="00F51693">
                        <w:rPr>
                          <w:rFonts w:ascii="Aravis" w:hAnsi="Aravis" w:cs="Segoe UI"/>
                          <w:sz w:val="20"/>
                          <w:szCs w:val="20"/>
                        </w:rPr>
                        <w:t>This unit will help children build confidence, fluency and problem-solving skills across a range of mathematical concepts.</w:t>
                      </w:r>
                    </w:p>
                    <w:p w14:paraId="60451BFB" w14:textId="1C7A3838" w:rsidR="00424F4A" w:rsidRPr="00424F4A" w:rsidRDefault="00F51693" w:rsidP="00AF6B04">
                      <w:pPr>
                        <w:rPr>
                          <w:rFonts w:ascii="Aravis" w:hAnsi="Aravis"/>
                          <w:sz w:val="20"/>
                          <w:szCs w:val="20"/>
                        </w:rPr>
                      </w:pPr>
                      <w:r>
                        <w:rPr>
                          <w:rFonts w:ascii="Aravis" w:hAnsi="Aravis"/>
                          <w:sz w:val="20"/>
                          <w:szCs w:val="20"/>
                        </w:rPr>
                        <w:t xml:space="preserve"> </w:t>
                      </w:r>
                      <w:r w:rsidR="00424F4A" w:rsidRPr="00424F4A">
                        <w:rPr>
                          <w:rFonts w:ascii="Aravis" w:hAnsi="Aravis"/>
                          <w:sz w:val="20"/>
                          <w:szCs w:val="20"/>
                        </w:rPr>
                        <w:t>In addition, children will complete daily maths questions to revisit and consolidate key skills, ensuring they are regularly practising and applying their knowledge. Times tables are an important focus in Year 3. This term, children will concentrate on the 2, 4-, 5-, 8- and 10-times tables. Developing fluency and accuracy in these facts will support their progress across all areas of mathematics.</w:t>
                      </w:r>
                    </w:p>
                    <w:p w14:paraId="0F964881" w14:textId="306F02DE" w:rsidR="001A0825" w:rsidRPr="001A0825" w:rsidRDefault="001A0825">
                      <w:pPr>
                        <w:rPr>
                          <w:rFonts w:ascii="Aravis" w:hAnsi="Aravis"/>
                          <w:b/>
                          <w:bCs/>
                          <w:sz w:val="24"/>
                          <w:szCs w:val="24"/>
                          <w:u w:val="single"/>
                        </w:rPr>
                      </w:pPr>
                    </w:p>
                  </w:txbxContent>
                </v:textbox>
                <w10:wrap anchorx="margin"/>
              </v:shape>
            </w:pict>
          </mc:Fallback>
        </mc:AlternateContent>
      </w:r>
      <w:r w:rsidR="00F51693">
        <w:rPr>
          <w:noProof/>
        </w:rPr>
        <mc:AlternateContent>
          <mc:Choice Requires="wps">
            <w:drawing>
              <wp:anchor distT="0" distB="0" distL="114300" distR="114300" simplePos="0" relativeHeight="251666432" behindDoc="0" locked="0" layoutInCell="1" allowOverlap="1" wp14:anchorId="15C20237" wp14:editId="2A0E8120">
                <wp:simplePos x="0" y="0"/>
                <wp:positionH relativeFrom="column">
                  <wp:posOffset>-397565</wp:posOffset>
                </wp:positionH>
                <wp:positionV relativeFrom="paragraph">
                  <wp:posOffset>7363405</wp:posOffset>
                </wp:positionV>
                <wp:extent cx="6744362" cy="1852654"/>
                <wp:effectExtent l="0" t="0" r="0" b="0"/>
                <wp:wrapNone/>
                <wp:docPr id="1643372025" name="Text Box 8"/>
                <wp:cNvGraphicFramePr/>
                <a:graphic xmlns:a="http://schemas.openxmlformats.org/drawingml/2006/main">
                  <a:graphicData uri="http://schemas.microsoft.com/office/word/2010/wordprocessingShape">
                    <wps:wsp>
                      <wps:cNvSpPr txBox="1"/>
                      <wps:spPr>
                        <a:xfrm>
                          <a:off x="0" y="0"/>
                          <a:ext cx="6744362" cy="1852654"/>
                        </a:xfrm>
                        <a:prstGeom prst="rect">
                          <a:avLst/>
                        </a:prstGeom>
                        <a:solidFill>
                          <a:schemeClr val="lt1"/>
                        </a:solidFill>
                        <a:ln w="6350">
                          <a:noFill/>
                        </a:ln>
                      </wps:spPr>
                      <wps:txbx>
                        <w:txbxContent>
                          <w:p w14:paraId="795B7428" w14:textId="77777777" w:rsidR="00AF6B04" w:rsidRPr="00382B51" w:rsidRDefault="00424F4A" w:rsidP="00AF6B04">
                            <w:pPr>
                              <w:rPr>
                                <w:rFonts w:ascii="Aravis" w:hAnsi="Aravis"/>
                                <w:b/>
                                <w:bCs/>
                                <w:color w:val="000000" w:themeColor="text1"/>
                                <w:sz w:val="24"/>
                                <w:szCs w:val="24"/>
                                <w:u w:val="single"/>
                              </w:rPr>
                            </w:pPr>
                            <w:r w:rsidRPr="00382B51">
                              <w:rPr>
                                <w:rFonts w:ascii="Aravis" w:hAnsi="Aravis"/>
                                <w:b/>
                                <w:bCs/>
                                <w:color w:val="000000" w:themeColor="text1"/>
                                <w:sz w:val="24"/>
                                <w:szCs w:val="24"/>
                                <w:u w:val="single"/>
                              </w:rPr>
                              <w:t>Further curriculum subjects and Topic</w:t>
                            </w:r>
                          </w:p>
                          <w:p w14:paraId="2317967B" w14:textId="3F4AC760" w:rsidR="00F51693" w:rsidRPr="00382B51" w:rsidRDefault="00F51693" w:rsidP="00F51693">
                            <w:pPr>
                              <w:pStyle w:val="Heading6"/>
                              <w:spacing w:line="300" w:lineRule="atLeast"/>
                              <w:rPr>
                                <w:rFonts w:ascii="Aravis" w:hAnsi="Aravis" w:cs="Segoe UI"/>
                                <w:i w:val="0"/>
                                <w:iCs w:val="0"/>
                                <w:color w:val="000000" w:themeColor="text1"/>
                                <w:sz w:val="20"/>
                                <w:szCs w:val="20"/>
                              </w:rPr>
                            </w:pPr>
                            <w:r w:rsidRPr="00382B51">
                              <w:rPr>
                                <w:rFonts w:ascii="Aravis" w:hAnsi="Aravis" w:cs="Segoe UI"/>
                                <w:i w:val="0"/>
                                <w:iCs w:val="0"/>
                                <w:color w:val="000000" w:themeColor="text1"/>
                                <w:sz w:val="18"/>
                                <w:szCs w:val="18"/>
                              </w:rPr>
                              <w:t xml:space="preserve"> </w:t>
                            </w:r>
                            <w:r w:rsidRPr="00382B51">
                              <w:rPr>
                                <w:rFonts w:ascii="Aravis" w:hAnsi="Aravis" w:cs="Segoe UI"/>
                                <w:i w:val="0"/>
                                <w:iCs w:val="0"/>
                                <w:color w:val="000000" w:themeColor="text1"/>
                                <w:sz w:val="20"/>
                                <w:szCs w:val="20"/>
                              </w:rPr>
                              <w:t xml:space="preserve">This half term in </w:t>
                            </w:r>
                            <w:r w:rsidR="00382B51" w:rsidRPr="00382B51">
                              <w:rPr>
                                <w:rStyle w:val="Strong"/>
                                <w:rFonts w:ascii="Aravis" w:hAnsi="Aravis" w:cs="Segoe UI"/>
                                <w:i w:val="0"/>
                                <w:iCs w:val="0"/>
                                <w:color w:val="000000" w:themeColor="text1"/>
                                <w:sz w:val="20"/>
                                <w:szCs w:val="20"/>
                              </w:rPr>
                              <w:t>science</w:t>
                            </w:r>
                            <w:r w:rsidRPr="00382B51">
                              <w:rPr>
                                <w:rFonts w:ascii="Aravis" w:hAnsi="Aravis" w:cs="Segoe UI"/>
                                <w:i w:val="0"/>
                                <w:iCs w:val="0"/>
                                <w:color w:val="000000" w:themeColor="text1"/>
                                <w:sz w:val="20"/>
                                <w:szCs w:val="20"/>
                              </w:rPr>
                              <w:t xml:space="preserve">, our focus will be </w:t>
                            </w:r>
                            <w:r w:rsidRPr="00382B51">
                              <w:rPr>
                                <w:rStyle w:val="Strong"/>
                                <w:rFonts w:ascii="Aravis" w:hAnsi="Aravis" w:cs="Segoe UI"/>
                                <w:i w:val="0"/>
                                <w:iCs w:val="0"/>
                                <w:color w:val="000000" w:themeColor="text1"/>
                                <w:sz w:val="20"/>
                                <w:szCs w:val="20"/>
                              </w:rPr>
                              <w:t>Rocks and Soils</w:t>
                            </w:r>
                            <w:r w:rsidRPr="00382B51">
                              <w:rPr>
                                <w:rFonts w:ascii="Aravis" w:hAnsi="Aravis" w:cs="Segoe UI"/>
                                <w:i w:val="0"/>
                                <w:iCs w:val="0"/>
                                <w:color w:val="000000" w:themeColor="text1"/>
                                <w:sz w:val="20"/>
                                <w:szCs w:val="20"/>
                              </w:rPr>
                              <w:t>. The children will learn about different types of rocks and compare their appearance and properties. They will investigate how fossils are formed and explore how soils are made from rocks and organic matter. Through practical enquiries, the children will observe, ask questions, make predictions and record their findings.</w:t>
                            </w:r>
                          </w:p>
                          <w:p w14:paraId="5AF4A8DA" w14:textId="77777777" w:rsidR="00F51693" w:rsidRPr="00382B51" w:rsidRDefault="00F51693" w:rsidP="00F51693">
                            <w:pPr>
                              <w:pStyle w:val="NormalWeb"/>
                              <w:spacing w:line="300" w:lineRule="atLeast"/>
                              <w:rPr>
                                <w:rFonts w:ascii="Aravis" w:hAnsi="Aravis" w:cs="Segoe UI"/>
                                <w:color w:val="000000" w:themeColor="text1"/>
                                <w:sz w:val="20"/>
                                <w:szCs w:val="20"/>
                              </w:rPr>
                            </w:pPr>
                            <w:r w:rsidRPr="00382B51">
                              <w:rPr>
                                <w:rFonts w:ascii="Aravis" w:hAnsi="Aravis" w:cs="Segoe UI"/>
                                <w:color w:val="000000" w:themeColor="text1"/>
                                <w:sz w:val="20"/>
                                <w:szCs w:val="20"/>
                              </w:rPr>
                              <w:t xml:space="preserve">In </w:t>
                            </w:r>
                            <w:r w:rsidRPr="00382B51">
                              <w:rPr>
                                <w:rStyle w:val="Strong"/>
                                <w:rFonts w:ascii="Aravis" w:hAnsi="Aravis" w:cs="Segoe UI"/>
                                <w:color w:val="000000" w:themeColor="text1"/>
                                <w:sz w:val="20"/>
                                <w:szCs w:val="20"/>
                              </w:rPr>
                              <w:t>History</w:t>
                            </w:r>
                            <w:r w:rsidRPr="00382B51">
                              <w:rPr>
                                <w:rFonts w:ascii="Aravis" w:hAnsi="Aravis" w:cs="Segoe UI"/>
                                <w:color w:val="000000" w:themeColor="text1"/>
                                <w:sz w:val="20"/>
                                <w:szCs w:val="20"/>
                              </w:rPr>
                              <w:t xml:space="preserve">, we will be learning about the </w:t>
                            </w:r>
                            <w:r w:rsidRPr="00382B51">
                              <w:rPr>
                                <w:rStyle w:val="Strong"/>
                                <w:rFonts w:ascii="Aravis" w:hAnsi="Aravis" w:cs="Segoe UI"/>
                                <w:color w:val="000000" w:themeColor="text1"/>
                                <w:sz w:val="20"/>
                                <w:szCs w:val="20"/>
                              </w:rPr>
                              <w:t>Stone Age</w:t>
                            </w:r>
                            <w:r w:rsidRPr="00382B51">
                              <w:rPr>
                                <w:rFonts w:ascii="Aravis" w:hAnsi="Aravis" w:cs="Segoe UI"/>
                                <w:color w:val="000000" w:themeColor="text1"/>
                                <w:sz w:val="20"/>
                                <w:szCs w:val="20"/>
                              </w:rPr>
                              <w:t>. The children will explore how people lived during the Stone Age and discover how life changed from the Stone Age to the Iron Age. They will learn about homes, food, tools and daily life, using a range of sources to ask and answer questions about the past.</w:t>
                            </w:r>
                          </w:p>
                          <w:p w14:paraId="3252B189" w14:textId="132F3172" w:rsidR="006F3DD4" w:rsidRPr="006F3DD4" w:rsidRDefault="00F51693" w:rsidP="006F3DD4">
                            <w:pPr>
                              <w:rPr>
                                <w:rFonts w:ascii="Aravis" w:hAnsi="Aravis"/>
                                <w:sz w:val="20"/>
                                <w:szCs w:val="20"/>
                              </w:rPr>
                            </w:pPr>
                            <w:r>
                              <w:rPr>
                                <w:rFonts w:ascii="Aravis" w:hAnsi="Aravis"/>
                                <w:sz w:val="20"/>
                                <w:szCs w:val="20"/>
                              </w:rPr>
                              <w:t xml:space="preserve"> </w:t>
                            </w:r>
                          </w:p>
                          <w:p w14:paraId="20D1F610" w14:textId="1488A9E6" w:rsidR="00424F4A" w:rsidRPr="00526580" w:rsidRDefault="00F51693">
                            <w:pPr>
                              <w:rPr>
                                <w:rFonts w:ascii="Aravis" w:hAnsi="Aravis"/>
                                <w:sz w:val="20"/>
                                <w:szCs w:val="20"/>
                              </w:rPr>
                            </w:pPr>
                            <w:r>
                              <w:rPr>
                                <w:rFonts w:ascii="Aravis" w:hAnsi="Aravi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20237" id="Text Box 8" o:spid="_x0000_s1029" type="#_x0000_t202" style="position:absolute;margin-left:-31.3pt;margin-top:579.8pt;width:531.05pt;height:14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3UvTQIAAIoEAAAOAAAAZHJzL2Uyb0RvYy54bWysVMGO2jAQvVfqP1i+l4QQWBoRVpQVVaXV&#10;7kpQ7dk4DonkeFzbkNCv79ghLN32VPXi2DPj55n3ZrK47xpJTsLYGlROx6OYEqE4FLU65PT7bvNp&#10;Tol1TBVMghI5PQtL75cfPyxanYkEKpCFMARBlM1andPKOZ1FkeWVaJgdgRYKnSWYhjk8mkNUGNYi&#10;eiOjJI5nUQum0Aa4sBatD72TLgN+WQrunsvSCkdkTjE3F1YT1r1fo+WCZQfDdFXzSxrsH7JoWK3w&#10;0SvUA3OMHE39B1RTcwMWSjfi0ERQljUXoQasZhy/q2ZbMS1CLUiO1Vea7P+D5U+nF0PqArWbpZPJ&#10;XRInU0oUa1Crnegc+QIdmXuaWm0zjN5qjHcdmvHKYLdo9NV3pWn8F+si6EfCz1eSPRhH4+wuTSez&#10;hBKOvvF8msymqceJ3q5rY91XAQ3xm5waVDGQy06P1vWhQ4h/zYKsi00tZTj4zhFraciJoebShSQR&#10;/LcoqUiLqUymcQBW4K/3yFJhLr7Yvii/c92+CxwlQ8F7KM7Ig4G+oazmmxpzfWTWvTCDHYSl41S4&#10;Z1xKCfgWXHaUVGB+/s3u41FY9FLSYkfm1P44MiMokd8USv55nKa+hcMhnaJUlJhbz/7Wo47NGpCA&#10;Mc6f5mHr450ctqWB5hWHZ+VfRRdTHN/OqRu2a9fPCQ4fF6tVCMKm1cw9qq3mHtoT7pXYda/M6Itc&#10;DpV+gqF3WfZOtT7W31SwOjoo6yCp57ln9UI/Nnxoistw+om6PYeot1/I8hcAAAD//wMAUEsDBBQA&#10;BgAIAAAAIQD1Wn2c5AAAAA0BAAAPAAAAZHJzL2Rvd25yZXYueG1sTI9LT8MwEITvSPwHa5G4oNZJ&#10;2xQS4lQI8ZC40fAQNzdekoh4HcVuEv49ywluuzuj2W/y3Ww7MeLgW0cK4mUEAqlypqVawUt5v7gC&#10;4YMmoztHqOAbPeyK05NcZ8ZN9IzjPtSCQ8hnWkETQp9J6asGrfZL1yOx9ukGqwOvQy3NoCcOt51c&#10;RdFWWt0Sf2h0j7cNVl/7o1XwcVG/P/n54XVaJ+v+7nEsL99MqdT52XxzDSLgHP7M8IvP6FAw08Ed&#10;yXjRKVhsV1u2shAnKU9sSdM0AXHg0yaJNyCLXP5vUfwAAAD//wMAUEsBAi0AFAAGAAgAAAAhALaD&#10;OJL+AAAA4QEAABMAAAAAAAAAAAAAAAAAAAAAAFtDb250ZW50X1R5cGVzXS54bWxQSwECLQAUAAYA&#10;CAAAACEAOP0h/9YAAACUAQAACwAAAAAAAAAAAAAAAAAvAQAAX3JlbHMvLnJlbHNQSwECLQAUAAYA&#10;CAAAACEAcXt1L00CAACKBAAADgAAAAAAAAAAAAAAAAAuAgAAZHJzL2Uyb0RvYy54bWxQSwECLQAU&#10;AAYACAAAACEA9Vp9nOQAAAANAQAADwAAAAAAAAAAAAAAAACnBAAAZHJzL2Rvd25yZXYueG1sUEsF&#10;BgAAAAAEAAQA8wAAALgFAAAAAA==&#10;" fillcolor="white [3201]" stroked="f" strokeweight=".5pt">
                <v:textbox>
                  <w:txbxContent>
                    <w:p w14:paraId="795B7428" w14:textId="77777777" w:rsidR="00AF6B04" w:rsidRPr="00382B51" w:rsidRDefault="00424F4A" w:rsidP="00AF6B04">
                      <w:pPr>
                        <w:rPr>
                          <w:rFonts w:ascii="Aravis" w:hAnsi="Aravis"/>
                          <w:b/>
                          <w:bCs/>
                          <w:color w:val="000000" w:themeColor="text1"/>
                          <w:sz w:val="24"/>
                          <w:szCs w:val="24"/>
                          <w:u w:val="single"/>
                        </w:rPr>
                      </w:pPr>
                      <w:r w:rsidRPr="00382B51">
                        <w:rPr>
                          <w:rFonts w:ascii="Aravis" w:hAnsi="Aravis"/>
                          <w:b/>
                          <w:bCs/>
                          <w:color w:val="000000" w:themeColor="text1"/>
                          <w:sz w:val="24"/>
                          <w:szCs w:val="24"/>
                          <w:u w:val="single"/>
                        </w:rPr>
                        <w:t>Further curriculum subjects and Topic</w:t>
                      </w:r>
                    </w:p>
                    <w:p w14:paraId="2317967B" w14:textId="3F4AC760" w:rsidR="00F51693" w:rsidRPr="00382B51" w:rsidRDefault="00F51693" w:rsidP="00F51693">
                      <w:pPr>
                        <w:pStyle w:val="Heading6"/>
                        <w:spacing w:line="300" w:lineRule="atLeast"/>
                        <w:rPr>
                          <w:rFonts w:ascii="Aravis" w:hAnsi="Aravis" w:cs="Segoe UI"/>
                          <w:i w:val="0"/>
                          <w:iCs w:val="0"/>
                          <w:color w:val="000000" w:themeColor="text1"/>
                          <w:sz w:val="20"/>
                          <w:szCs w:val="20"/>
                        </w:rPr>
                      </w:pPr>
                      <w:r w:rsidRPr="00382B51">
                        <w:rPr>
                          <w:rFonts w:ascii="Aravis" w:hAnsi="Aravis" w:cs="Segoe UI"/>
                          <w:i w:val="0"/>
                          <w:iCs w:val="0"/>
                          <w:color w:val="000000" w:themeColor="text1"/>
                          <w:sz w:val="18"/>
                          <w:szCs w:val="18"/>
                        </w:rPr>
                        <w:t xml:space="preserve"> </w:t>
                      </w:r>
                      <w:r w:rsidRPr="00382B51">
                        <w:rPr>
                          <w:rFonts w:ascii="Aravis" w:hAnsi="Aravis" w:cs="Segoe UI"/>
                          <w:i w:val="0"/>
                          <w:iCs w:val="0"/>
                          <w:color w:val="000000" w:themeColor="text1"/>
                          <w:sz w:val="20"/>
                          <w:szCs w:val="20"/>
                        </w:rPr>
                        <w:t xml:space="preserve">This half term in </w:t>
                      </w:r>
                      <w:r w:rsidR="00382B51" w:rsidRPr="00382B51">
                        <w:rPr>
                          <w:rStyle w:val="Strong"/>
                          <w:rFonts w:ascii="Aravis" w:hAnsi="Aravis" w:cs="Segoe UI"/>
                          <w:i w:val="0"/>
                          <w:iCs w:val="0"/>
                          <w:color w:val="000000" w:themeColor="text1"/>
                          <w:sz w:val="20"/>
                          <w:szCs w:val="20"/>
                        </w:rPr>
                        <w:t>science</w:t>
                      </w:r>
                      <w:r w:rsidRPr="00382B51">
                        <w:rPr>
                          <w:rFonts w:ascii="Aravis" w:hAnsi="Aravis" w:cs="Segoe UI"/>
                          <w:i w:val="0"/>
                          <w:iCs w:val="0"/>
                          <w:color w:val="000000" w:themeColor="text1"/>
                          <w:sz w:val="20"/>
                          <w:szCs w:val="20"/>
                        </w:rPr>
                        <w:t xml:space="preserve">, our focus will be </w:t>
                      </w:r>
                      <w:r w:rsidRPr="00382B51">
                        <w:rPr>
                          <w:rStyle w:val="Strong"/>
                          <w:rFonts w:ascii="Aravis" w:hAnsi="Aravis" w:cs="Segoe UI"/>
                          <w:i w:val="0"/>
                          <w:iCs w:val="0"/>
                          <w:color w:val="000000" w:themeColor="text1"/>
                          <w:sz w:val="20"/>
                          <w:szCs w:val="20"/>
                        </w:rPr>
                        <w:t>Rocks and Soils</w:t>
                      </w:r>
                      <w:r w:rsidRPr="00382B51">
                        <w:rPr>
                          <w:rFonts w:ascii="Aravis" w:hAnsi="Aravis" w:cs="Segoe UI"/>
                          <w:i w:val="0"/>
                          <w:iCs w:val="0"/>
                          <w:color w:val="000000" w:themeColor="text1"/>
                          <w:sz w:val="20"/>
                          <w:szCs w:val="20"/>
                        </w:rPr>
                        <w:t>. The children will learn about different types of rocks and compare their appearance and properties. They will investigate how fossils are formed and explore how soils are made from rocks and organic matter. Through practical enquiries, the children will observe, ask questions, make predictions and record their findings.</w:t>
                      </w:r>
                    </w:p>
                    <w:p w14:paraId="5AF4A8DA" w14:textId="77777777" w:rsidR="00F51693" w:rsidRPr="00382B51" w:rsidRDefault="00F51693" w:rsidP="00F51693">
                      <w:pPr>
                        <w:pStyle w:val="NormalWeb"/>
                        <w:spacing w:line="300" w:lineRule="atLeast"/>
                        <w:rPr>
                          <w:rFonts w:ascii="Aravis" w:hAnsi="Aravis" w:cs="Segoe UI"/>
                          <w:color w:val="000000" w:themeColor="text1"/>
                          <w:sz w:val="20"/>
                          <w:szCs w:val="20"/>
                        </w:rPr>
                      </w:pPr>
                      <w:r w:rsidRPr="00382B51">
                        <w:rPr>
                          <w:rFonts w:ascii="Aravis" w:hAnsi="Aravis" w:cs="Segoe UI"/>
                          <w:color w:val="000000" w:themeColor="text1"/>
                          <w:sz w:val="20"/>
                          <w:szCs w:val="20"/>
                        </w:rPr>
                        <w:t xml:space="preserve">In </w:t>
                      </w:r>
                      <w:r w:rsidRPr="00382B51">
                        <w:rPr>
                          <w:rStyle w:val="Strong"/>
                          <w:rFonts w:ascii="Aravis" w:hAnsi="Aravis" w:cs="Segoe UI"/>
                          <w:color w:val="000000" w:themeColor="text1"/>
                          <w:sz w:val="20"/>
                          <w:szCs w:val="20"/>
                        </w:rPr>
                        <w:t>History</w:t>
                      </w:r>
                      <w:r w:rsidRPr="00382B51">
                        <w:rPr>
                          <w:rFonts w:ascii="Aravis" w:hAnsi="Aravis" w:cs="Segoe UI"/>
                          <w:color w:val="000000" w:themeColor="text1"/>
                          <w:sz w:val="20"/>
                          <w:szCs w:val="20"/>
                        </w:rPr>
                        <w:t xml:space="preserve">, we will be learning about the </w:t>
                      </w:r>
                      <w:r w:rsidRPr="00382B51">
                        <w:rPr>
                          <w:rStyle w:val="Strong"/>
                          <w:rFonts w:ascii="Aravis" w:hAnsi="Aravis" w:cs="Segoe UI"/>
                          <w:color w:val="000000" w:themeColor="text1"/>
                          <w:sz w:val="20"/>
                          <w:szCs w:val="20"/>
                        </w:rPr>
                        <w:t>Stone Age</w:t>
                      </w:r>
                      <w:r w:rsidRPr="00382B51">
                        <w:rPr>
                          <w:rFonts w:ascii="Aravis" w:hAnsi="Aravis" w:cs="Segoe UI"/>
                          <w:color w:val="000000" w:themeColor="text1"/>
                          <w:sz w:val="20"/>
                          <w:szCs w:val="20"/>
                        </w:rPr>
                        <w:t>. The children will explore how people lived during the Stone Age and discover how life changed from the Stone Age to the Iron Age. They will learn about homes, food, tools and daily life, using a range of sources to ask and answer questions about the past.</w:t>
                      </w:r>
                    </w:p>
                    <w:p w14:paraId="3252B189" w14:textId="132F3172" w:rsidR="006F3DD4" w:rsidRPr="006F3DD4" w:rsidRDefault="00F51693" w:rsidP="006F3DD4">
                      <w:pPr>
                        <w:rPr>
                          <w:rFonts w:ascii="Aravis" w:hAnsi="Aravis"/>
                          <w:sz w:val="20"/>
                          <w:szCs w:val="20"/>
                        </w:rPr>
                      </w:pPr>
                      <w:r>
                        <w:rPr>
                          <w:rFonts w:ascii="Aravis" w:hAnsi="Aravis"/>
                          <w:sz w:val="20"/>
                          <w:szCs w:val="20"/>
                        </w:rPr>
                        <w:t xml:space="preserve"> </w:t>
                      </w:r>
                    </w:p>
                    <w:p w14:paraId="20D1F610" w14:textId="1488A9E6" w:rsidR="00424F4A" w:rsidRPr="00526580" w:rsidRDefault="00F51693">
                      <w:pPr>
                        <w:rPr>
                          <w:rFonts w:ascii="Aravis" w:hAnsi="Aravis"/>
                          <w:sz w:val="20"/>
                          <w:szCs w:val="20"/>
                        </w:rPr>
                      </w:pPr>
                      <w:r>
                        <w:rPr>
                          <w:rFonts w:ascii="Aravis" w:hAnsi="Aravis"/>
                          <w:sz w:val="20"/>
                          <w:szCs w:val="20"/>
                        </w:rPr>
                        <w:t xml:space="preserve"> </w:t>
                      </w:r>
                    </w:p>
                  </w:txbxContent>
                </v:textbox>
              </v:shape>
            </w:pict>
          </mc:Fallback>
        </mc:AlternateContent>
      </w:r>
      <w:r w:rsidR="00D805B3">
        <w:rPr>
          <w:noProof/>
        </w:rPr>
        <mc:AlternateContent>
          <mc:Choice Requires="wps">
            <w:drawing>
              <wp:anchor distT="0" distB="0" distL="114300" distR="114300" simplePos="0" relativeHeight="251669504" behindDoc="0" locked="0" layoutInCell="1" allowOverlap="1" wp14:anchorId="0134701C" wp14:editId="28E7AF10">
                <wp:simplePos x="0" y="0"/>
                <wp:positionH relativeFrom="column">
                  <wp:posOffset>-326003</wp:posOffset>
                </wp:positionH>
                <wp:positionV relativeFrom="paragraph">
                  <wp:posOffset>3053798</wp:posOffset>
                </wp:positionV>
                <wp:extent cx="6607533" cy="1566407"/>
                <wp:effectExtent l="0" t="0" r="22225" b="15240"/>
                <wp:wrapNone/>
                <wp:docPr id="1" name="Text Box 1"/>
                <wp:cNvGraphicFramePr/>
                <a:graphic xmlns:a="http://schemas.openxmlformats.org/drawingml/2006/main">
                  <a:graphicData uri="http://schemas.microsoft.com/office/word/2010/wordprocessingShape">
                    <wps:wsp>
                      <wps:cNvSpPr txBox="1"/>
                      <wps:spPr>
                        <a:xfrm>
                          <a:off x="0" y="0"/>
                          <a:ext cx="6607533" cy="1566407"/>
                        </a:xfrm>
                        <a:prstGeom prst="rect">
                          <a:avLst/>
                        </a:prstGeom>
                        <a:solidFill>
                          <a:schemeClr val="lt1"/>
                        </a:solidFill>
                        <a:ln w="6350">
                          <a:solidFill>
                            <a:prstClr val="black"/>
                          </a:solidFill>
                        </a:ln>
                      </wps:spPr>
                      <wps:txbx>
                        <w:txbxContent>
                          <w:p w14:paraId="75B350B1" w14:textId="72BE7A22" w:rsidR="00D805B3" w:rsidRPr="00D805B3" w:rsidRDefault="00D805B3">
                            <w:pPr>
                              <w:rPr>
                                <w:rFonts w:ascii="Aravis" w:hAnsi="Aravis"/>
                                <w:sz w:val="20"/>
                                <w:szCs w:val="20"/>
                              </w:rPr>
                            </w:pPr>
                            <w:r w:rsidRPr="00D805B3">
                              <w:rPr>
                                <w:rFonts w:ascii="Aravis" w:hAnsi="Aravis"/>
                                <w:b/>
                                <w:bCs/>
                                <w:sz w:val="20"/>
                                <w:szCs w:val="20"/>
                                <w:u w:val="single"/>
                              </w:rPr>
                              <w:t>Spelling and Reading</w:t>
                            </w:r>
                            <w:r w:rsidRPr="00D805B3">
                              <w:rPr>
                                <w:rFonts w:ascii="Aravis" w:hAnsi="Aravis"/>
                                <w:sz w:val="20"/>
                                <w:szCs w:val="20"/>
                              </w:rPr>
                              <w:br/>
                              <w:t>Spelling is an important focus in Year 3. We will be working daily on the Year 3 common exception words. Children will also bring home weekly spelling lists alongside their homework and will be tested on Mondays. We expect the children to learn their spellings at home and aim to achieve at least half correct in their weekly tests.     Reading is equally important, as it supports children’s understanding of texts and helps them broaden their vocabulary. In class, we will take part in daily guided reading sessions, where children will practise</w:t>
                            </w:r>
                            <w:r>
                              <w:rPr>
                                <w:rFonts w:ascii="Aravis" w:hAnsi="Aravis"/>
                                <w:sz w:val="20"/>
                                <w:szCs w:val="20"/>
                              </w:rPr>
                              <w:t xml:space="preserve"> </w:t>
                            </w:r>
                            <w:r w:rsidRPr="00D805B3">
                              <w:rPr>
                                <w:rFonts w:ascii="Aravis" w:hAnsi="Aravis"/>
                                <w:sz w:val="20"/>
                                <w:szCs w:val="20"/>
                              </w:rPr>
                              <w:t>comprehension skills, develop fluency, and explore new vocabulary. We also ask that children read at home at least three times a week, as this regular practice will make a big difference to their progress and confidence in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34701C" id="Text Box 1" o:spid="_x0000_s1030" type="#_x0000_t202" style="position:absolute;margin-left:-25.65pt;margin-top:240.45pt;width:520.3pt;height:123.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MsTgIAAKkEAAAOAAAAZHJzL2Uyb0RvYy54bWysVE2P2jAQvVfqf7B8Lwnf24iwoqyoKqHd&#10;laDas3FsiOp4XNuQ0F/fsRNYdttT1YsZz7w8z7yZYXbfVIqchHUl6Jz2eyklQnMoSr3P6fft6tMd&#10;Jc4zXTAFWuT0LBy9n3/8MKtNJgZwAFUIS5BEu6w2OT14b7IkcfwgKuZ6YITGoARbMY9Xu08Ky2pk&#10;r1QySNNJUoMtjAUunEPvQxuk88gvpeD+SUonPFE5xdx8PG08d+FM5jOW7S0zh5J3abB/yKJipcZH&#10;r1QPzDNytOUfVFXJLTiQvsehSkDKkotYA1bTT99VszkwI2ItKI4zV5nc/6Plj6dnS8oCe0eJZhW2&#10;aCsaT75AQ/pBndq4DEEbgzDfoDsgO79DZyi6kbYKv1gOwTjqfL5qG8g4OieTdDoeDinhGOuPJ5NR&#10;Og08yevnxjr/VUBFgpFTi82LmrLT2vkWeoGE1xyosliVSsVLGBixVJacGLZa+Zgkkr9BKU1qTGU4&#10;TiPxm1igvn6/U4z/6NK7QSGf0phzEKUtPli+2TVRwvFFmB0UZ9TLQjtvzvBVifRr5vwzszhgKBEu&#10;jX/CQyrAnKCzKDmA/fU3f8Bj3zFKSY0Dm1P388isoER90zgRn/ujUZjweBmNpwO82NvI7jaij9US&#10;UCjsOmYXzYD36mJKC9UL7tYivIohpjm+nVN/MZe+XSPcTS4WiwjCmTbMr/XG8EAdGhNk3TYvzJqu&#10;rR4n4hEuo82yd91tseFLDYujB1nG1gedW1U7+XEf4vB0uxsW7vYeUa//MPPfAAAA//8DAFBLAwQU&#10;AAYACAAAACEAJtbODt8AAAALAQAADwAAAGRycy9kb3ducmV2LnhtbEyPwU7DMAyG70i8Q2Qkblu6&#10;AVvaNZ0ADS6cGGjnrPGSiiapkqwrb485wdH2p9/fX28n17MRY+qCl7CYF8DQt0F33kj4/HiZCWAp&#10;K69VHzxK+MYE2+b6qlaVDhf/juM+G0YhPlVKgs15qDhPrUWn0jwM6Ol2CtGpTGM0XEd1oXDX82VR&#10;rLhTnacPVg34bLH92p+dhN2TKU0rVLQ7obtunA6nN/Mq5e3N9LgBlnHKfzD86pM6NOR0DGevE+sl&#10;zB4Wd4RKuBdFCYyIUpS0OUpYL9cr4E3N/3dofgAAAP//AwBQSwECLQAUAAYACAAAACEAtoM4kv4A&#10;AADhAQAAEwAAAAAAAAAAAAAAAAAAAAAAW0NvbnRlbnRfVHlwZXNdLnhtbFBLAQItABQABgAIAAAA&#10;IQA4/SH/1gAAAJQBAAALAAAAAAAAAAAAAAAAAC8BAABfcmVscy8ucmVsc1BLAQItABQABgAIAAAA&#10;IQBsBCMsTgIAAKkEAAAOAAAAAAAAAAAAAAAAAC4CAABkcnMvZTJvRG9jLnhtbFBLAQItABQABgAI&#10;AAAAIQAm1s4O3wAAAAsBAAAPAAAAAAAAAAAAAAAAAKgEAABkcnMvZG93bnJldi54bWxQSwUGAAAA&#10;AAQABADzAAAAtAUAAAAA&#10;" fillcolor="white [3201]" strokeweight=".5pt">
                <v:textbox>
                  <w:txbxContent>
                    <w:p w14:paraId="75B350B1" w14:textId="72BE7A22" w:rsidR="00D805B3" w:rsidRPr="00D805B3" w:rsidRDefault="00D805B3">
                      <w:pPr>
                        <w:rPr>
                          <w:rFonts w:ascii="Aravis" w:hAnsi="Aravis"/>
                          <w:sz w:val="20"/>
                          <w:szCs w:val="20"/>
                        </w:rPr>
                      </w:pPr>
                      <w:r w:rsidRPr="00D805B3">
                        <w:rPr>
                          <w:rFonts w:ascii="Aravis" w:hAnsi="Aravis"/>
                          <w:b/>
                          <w:bCs/>
                          <w:sz w:val="20"/>
                          <w:szCs w:val="20"/>
                          <w:u w:val="single"/>
                        </w:rPr>
                        <w:t>Spelling and Reading</w:t>
                      </w:r>
                      <w:r w:rsidRPr="00D805B3">
                        <w:rPr>
                          <w:rFonts w:ascii="Aravis" w:hAnsi="Aravis"/>
                          <w:sz w:val="20"/>
                          <w:szCs w:val="20"/>
                        </w:rPr>
                        <w:br/>
                        <w:t>Spelling is an important focus in Year 3. We will be working daily on the Year 3 common exception words. Children will also bring home weekly spelling lists alongside their homework and will be tested on Mondays. We expect the children to learn their spellings at home and aim to achieve at least half correct in their weekly tests.     Reading is equally important, as it supports children’s understanding of texts and helps them broaden their vocabulary. In class, we will take part in daily guided reading sessions, where children will practise</w:t>
                      </w:r>
                      <w:r>
                        <w:rPr>
                          <w:rFonts w:ascii="Aravis" w:hAnsi="Aravis"/>
                          <w:sz w:val="20"/>
                          <w:szCs w:val="20"/>
                        </w:rPr>
                        <w:t xml:space="preserve"> </w:t>
                      </w:r>
                      <w:r w:rsidRPr="00D805B3">
                        <w:rPr>
                          <w:rFonts w:ascii="Aravis" w:hAnsi="Aravis"/>
                          <w:sz w:val="20"/>
                          <w:szCs w:val="20"/>
                        </w:rPr>
                        <w:t>comprehension skills, develop fluency, and explore new vocabulary. We also ask that children read at home at least three times a week, as this regular practice will make a big difference to their progress and confidence in class.</w:t>
                      </w:r>
                    </w:p>
                  </w:txbxContent>
                </v:textbox>
              </v:shape>
            </w:pict>
          </mc:Fallback>
        </mc:AlternateContent>
      </w:r>
      <w:r w:rsidR="00526580">
        <w:br w:type="page"/>
      </w:r>
    </w:p>
    <w:p w14:paraId="7B4BA548" w14:textId="3E9DCA46" w:rsidR="00F736CE" w:rsidRDefault="00F51693">
      <w:r>
        <w:rPr>
          <w:noProof/>
        </w:rPr>
        <w:lastRenderedPageBreak/>
        <mc:AlternateContent>
          <mc:Choice Requires="wps">
            <w:drawing>
              <wp:anchor distT="0" distB="0" distL="114300" distR="114300" simplePos="0" relativeHeight="251667456" behindDoc="0" locked="0" layoutInCell="1" allowOverlap="1" wp14:anchorId="14801407" wp14:editId="31E58709">
                <wp:simplePos x="0" y="0"/>
                <wp:positionH relativeFrom="page">
                  <wp:posOffset>485030</wp:posOffset>
                </wp:positionH>
                <wp:positionV relativeFrom="paragraph">
                  <wp:posOffset>826936</wp:posOffset>
                </wp:positionV>
                <wp:extent cx="6599582" cy="1524000"/>
                <wp:effectExtent l="0" t="0" r="10795" b="19050"/>
                <wp:wrapNone/>
                <wp:docPr id="1617276321" name="Rectangle 9"/>
                <wp:cNvGraphicFramePr/>
                <a:graphic xmlns:a="http://schemas.openxmlformats.org/drawingml/2006/main">
                  <a:graphicData uri="http://schemas.microsoft.com/office/word/2010/wordprocessingShape">
                    <wps:wsp>
                      <wps:cNvSpPr/>
                      <wps:spPr>
                        <a:xfrm>
                          <a:off x="0" y="0"/>
                          <a:ext cx="6599582" cy="15240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2C14607" id="Rectangle 9" o:spid="_x0000_s1026" style="position:absolute;margin-left:38.2pt;margin-top:65.1pt;width:519.65pt;height:120pt;z-index:2516674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OQfZgIAABQFAAAOAAAAZHJzL2Uyb0RvYy54bWysVMlu2zAQvRfoPxC8N1pqO7EROTAcpCgQ&#10;JEEW5MxQpC2UW4e0ZffrO6RkOUiNHopeqBnO/vSGl1c7rchWgG+sqWhxllMiDLd1Y1YVfXm++XJB&#10;iQ/M1ExZIyq6F55ezT9/umzdTJR2bVUtgGAS42etq+g6BDfLMs/XQjN/Zp0waJQWNAuowiqrgbWY&#10;XauszPNJ1lqoHVguvMfb685I5ym/lIKHeym9CERVFHsL6YR0vsUzm1+y2QqYWze8b4P9QxeaNQaL&#10;DqmuWWBkA80fqXTDwXorwxm3OrNSNlykGXCaIv8wzdOaOZFmQXC8G2Dy/y8tv9s+AGlq/HeT4rw8&#10;n3wtC0oM0/ivHhE9ZlZKkGnEqXV+hu5P7gF6zaMYh95J0PGL45BdwnY/YCt2gXC8nIyn0/FFSQlH&#10;WzEuR3me0M+O4Q58+CasJlGoKGD5hCnb3vqAJdH14IJKbKdrIElhr0TsQZlHIXEgLFmm6EQlsVRA&#10;tgxJUP8o4jCYK3nGENkoNQQVp4JUOAT1vjFMJHoNgfmpwGO1wTtVtCYMgboxFv4eLDv/w9TdrHHs&#10;N1vv8f+B7YjtHb9pELxb5sMDA2Qych63M9zjIZVtK2p7iZK1hV+n7qM/EgytlLS4GRX1PzcMBCXq&#10;u0HqTYvRKK5SUkbj8xIVeG95e28xG720iDuyCrtLYvQP6iBKsPoVl3gRq6KJGY61K8oDHJRl6DYW&#10;nwEuFovkhuvjWLg1T47H5BHVSI7n3SsD1zMoIPnu7GGL2OwDkTrfGGnsYhOsbBLLjrj2eOPqJcL0&#10;z0Tc7fd68jo+ZvPfAAAA//8DAFBLAwQUAAYACAAAACEARTfr998AAAALAQAADwAAAGRycy9kb3du&#10;cmV2LnhtbEyPwU7DMAyG70i8Q2QkbizpBi2UptOE4ATaxODAMWtMW5E4VZK13duTneDo359+f67W&#10;szVsRB96RxKyhQCG1DjdUyvh8+Pl5h5YiIq0Mo5QwgkDrOvLi0qV2k30juM+tiyVUCiVhC7GoeQ8&#10;NB1aFRZuQEq7b+etimn0LddeTancGr4UIudW9ZQudGrApw6bn/3RSnC7/mQ2/mE7vmHx9bqLYprz&#10;Zymvr+bNI7CIc/yD4ayf1KFOTgd3JB2YkVDkt4lM+UosgZ2BLLsrgB0krIoU8bri/3+ofwEAAP//&#10;AwBQSwECLQAUAAYACAAAACEAtoM4kv4AAADhAQAAEwAAAAAAAAAAAAAAAAAAAAAAW0NvbnRlbnRf&#10;VHlwZXNdLnhtbFBLAQItABQABgAIAAAAIQA4/SH/1gAAAJQBAAALAAAAAAAAAAAAAAAAAC8BAABf&#10;cmVscy8ucmVsc1BLAQItABQABgAIAAAAIQDwIOQfZgIAABQFAAAOAAAAAAAAAAAAAAAAAC4CAABk&#10;cnMvZTJvRG9jLnhtbFBLAQItABQABgAIAAAAIQBFN+v33wAAAAsBAAAPAAAAAAAAAAAAAAAAAMAE&#10;AABkcnMvZG93bnJldi54bWxQSwUGAAAAAAQABADzAAAAzAUAAAAA&#10;" fillcolor="white [3201]" strokecolor="black [3200]" strokeweight="1pt">
                <w10:wrap anchorx="page"/>
              </v:rect>
            </w:pict>
          </mc:Fallback>
        </mc:AlternateContent>
      </w:r>
      <w:r>
        <w:rPr>
          <w:noProof/>
        </w:rPr>
        <mc:AlternateContent>
          <mc:Choice Requires="wps">
            <w:drawing>
              <wp:anchor distT="0" distB="0" distL="114300" distR="114300" simplePos="0" relativeHeight="251668480" behindDoc="0" locked="0" layoutInCell="1" allowOverlap="1" wp14:anchorId="4D26A5DF" wp14:editId="39613C77">
                <wp:simplePos x="0" y="0"/>
                <wp:positionH relativeFrom="margin">
                  <wp:align>center</wp:align>
                </wp:positionH>
                <wp:positionV relativeFrom="paragraph">
                  <wp:posOffset>949297</wp:posOffset>
                </wp:positionV>
                <wp:extent cx="6141720" cy="1386840"/>
                <wp:effectExtent l="0" t="0" r="0" b="3810"/>
                <wp:wrapNone/>
                <wp:docPr id="1604113205" name="Text Box 10"/>
                <wp:cNvGraphicFramePr/>
                <a:graphic xmlns:a="http://schemas.openxmlformats.org/drawingml/2006/main">
                  <a:graphicData uri="http://schemas.microsoft.com/office/word/2010/wordprocessingShape">
                    <wps:wsp>
                      <wps:cNvSpPr txBox="1"/>
                      <wps:spPr>
                        <a:xfrm>
                          <a:off x="0" y="0"/>
                          <a:ext cx="6141720" cy="1386840"/>
                        </a:xfrm>
                        <a:prstGeom prst="rect">
                          <a:avLst/>
                        </a:prstGeom>
                        <a:solidFill>
                          <a:schemeClr val="lt1"/>
                        </a:solidFill>
                        <a:ln w="6350">
                          <a:noFill/>
                        </a:ln>
                      </wps:spPr>
                      <wps:txbx>
                        <w:txbxContent>
                          <w:p w14:paraId="5BB1C268" w14:textId="1F3064C2" w:rsidR="00526580" w:rsidRPr="00526580" w:rsidRDefault="00526580">
                            <w:pPr>
                              <w:rPr>
                                <w:rFonts w:ascii="Aravis" w:hAnsi="Aravis"/>
                                <w:b/>
                                <w:bCs/>
                                <w:sz w:val="20"/>
                                <w:szCs w:val="20"/>
                                <w:u w:val="single"/>
                              </w:rPr>
                            </w:pPr>
                            <w:r w:rsidRPr="00526580">
                              <w:rPr>
                                <w:rFonts w:ascii="Aravis" w:hAnsi="Aravis"/>
                                <w:b/>
                                <w:bCs/>
                                <w:sz w:val="20"/>
                                <w:szCs w:val="20"/>
                                <w:u w:val="single"/>
                              </w:rPr>
                              <w:t>Class Reminders</w:t>
                            </w:r>
                          </w:p>
                          <w:p w14:paraId="00882AA5" w14:textId="051EA1AE" w:rsidR="00526580" w:rsidRPr="00526580" w:rsidRDefault="00526580">
                            <w:pPr>
                              <w:rPr>
                                <w:rFonts w:ascii="Aravis" w:hAnsi="Aravis"/>
                                <w:sz w:val="20"/>
                                <w:szCs w:val="20"/>
                              </w:rPr>
                            </w:pPr>
                            <w:r w:rsidRPr="00526580">
                              <w:rPr>
                                <w:rFonts w:ascii="Aravis" w:hAnsi="Aravis"/>
                                <w:sz w:val="20"/>
                                <w:szCs w:val="20"/>
                              </w:rPr>
                              <w:t>PE this half term is taught on a Tuesday and a Wednesday</w:t>
                            </w:r>
                            <w:r w:rsidR="006F3DD4">
                              <w:rPr>
                                <w:rFonts w:ascii="Aravis" w:hAnsi="Aravis"/>
                                <w:sz w:val="20"/>
                                <w:szCs w:val="20"/>
                              </w:rPr>
                              <w:t>.</w:t>
                            </w:r>
                          </w:p>
                          <w:p w14:paraId="0991BA8A" w14:textId="029995A4" w:rsidR="00526580" w:rsidRPr="00526580" w:rsidRDefault="00526580">
                            <w:pPr>
                              <w:rPr>
                                <w:rFonts w:ascii="Aravis" w:hAnsi="Aravis"/>
                                <w:sz w:val="20"/>
                                <w:szCs w:val="20"/>
                              </w:rPr>
                            </w:pPr>
                            <w:r w:rsidRPr="00526580">
                              <w:rPr>
                                <w:rFonts w:ascii="Aravis" w:hAnsi="Aravis"/>
                                <w:sz w:val="20"/>
                                <w:szCs w:val="20"/>
                              </w:rPr>
                              <w:t xml:space="preserve">Homework is given out every Friday and needs to be returned by the following Thursday. 5 dojos will be given to the children who hand their homework in on a Monday. </w:t>
                            </w:r>
                          </w:p>
                          <w:p w14:paraId="37FE93FA" w14:textId="63F4E238" w:rsidR="00526580" w:rsidRPr="00526580" w:rsidRDefault="00526580">
                            <w:pPr>
                              <w:rPr>
                                <w:rFonts w:ascii="Aravis" w:hAnsi="Aravis"/>
                                <w:sz w:val="20"/>
                                <w:szCs w:val="20"/>
                              </w:rPr>
                            </w:pPr>
                            <w:r w:rsidRPr="00526580">
                              <w:rPr>
                                <w:rFonts w:ascii="Aravis" w:hAnsi="Aravis"/>
                                <w:sz w:val="20"/>
                                <w:szCs w:val="20"/>
                              </w:rPr>
                              <w:t xml:space="preserve">Spellings are given out on a Friday and the spelling tests are done on Monday.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6A5DF" id="Text Box 10" o:spid="_x0000_s1031" type="#_x0000_t202" style="position:absolute;margin-left:0;margin-top:74.75pt;width:483.6pt;height:109.2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tJSQIAAIsEAAAOAAAAZHJzL2Uyb0RvYy54bWysVMtu2zAQvBfoPxC8N5Ic23WMyIGbIEWB&#10;IAlgFznTFBULoLgsSVtKv75D+tm0p6IXitz3zuzq+qZvNdsq5xsyJS8ucs6UkVQ15rXk35f3nyac&#10;+SBMJTQZVfI35fnN7OOH685O1YDWpCvlGIIYP+1sydch2GmWeblWrfAXZJWBsibXioCne80qJzpE&#10;b3U2yPNx1pGrrCOpvIf0bqfksxS/rpUMT3XtVWC65KgtpNOlcxXPbHYtpq9O2HUj92WIf6iiFY1B&#10;0mOoOxEE27jmj1BtIx15qsOFpDajum6kSj2gmyJ/181iLaxKvQAcb48w+f8XVj5unx1rKnA3zodF&#10;cTnIR5wZ0YKrpeoD+0I9KxJOnfVTmC8sHEIPOXwiflHuIYzt97Vr4xeNMeiB+NsR5RhNQjguhsXn&#10;AVQSuuJyMp4MU/zs5G6dD18VtSxeSu5AY0JXbB98QEqYHkxiNk+6qe4brdMjjo661Y5tBUjXIRUJ&#10;j9+stGEdSrkc5Smwoei+i6wNEpyairfQr/oE0vDQ8IqqN+DgaDdR3sr7BrU+CB+ehcMIoT+sRXjC&#10;UWtCLtrfOFuT+/k3ebQHs9By1mEkS+5/bIRTnOlvBpxfFUMgxUJ6DEcJQ3euWZ1rzKa9JQBQYAGt&#10;TFc4u6AP19pR+4LtmcesUAkjkbvk4XC9DbtFwfZJNZ8nI0ytFeHBLKyMoSPgkYll/yKc3dMVwPQj&#10;HYZXTN+xtrONnobmm0B1kyiNOO9Q3cOPiU9M77czrtT5O1md/iGzXwAAAP//AwBQSwMEFAAGAAgA&#10;AAAhAKr5D9DgAAAACAEAAA8AAABkcnMvZG93bnJldi54bWxMj0tPhEAQhO8m/odJm3gx7uDigiDD&#10;xhgfiTcXH/E2y7RAZHoIMwv4721PeqyuTtVXxXaxvZhw9J0jBRerCARS7UxHjYKX6v78CoQPmozu&#10;HaGCb/SwLY+PCp0bN9MzTrvQCA4hn2sFbQhDLqWvW7Tar9yAxN6nG60OLMdGmlHPHG57uY6iRFrd&#10;ETe0esDbFuuv3cEq+Dhr3p/88vA6x5t4uHucqvTNVEqdniw31yACLuHvGX7xGR1KZtq7AxkvegU8&#10;JPD1MtuAYDtL0jWIvYI4STOQZSH/Dyh/AAAA//8DAFBLAQItABQABgAIAAAAIQC2gziS/gAAAOEB&#10;AAATAAAAAAAAAAAAAAAAAAAAAABbQ29udGVudF9UeXBlc10ueG1sUEsBAi0AFAAGAAgAAAAhADj9&#10;If/WAAAAlAEAAAsAAAAAAAAAAAAAAAAALwEAAF9yZWxzLy5yZWxzUEsBAi0AFAAGAAgAAAAhAO7k&#10;20lJAgAAiwQAAA4AAAAAAAAAAAAAAAAALgIAAGRycy9lMm9Eb2MueG1sUEsBAi0AFAAGAAgAAAAh&#10;AKr5D9DgAAAACAEAAA8AAAAAAAAAAAAAAAAAowQAAGRycy9kb3ducmV2LnhtbFBLBQYAAAAABAAE&#10;APMAAACwBQAAAAA=&#10;" fillcolor="white [3201]" stroked="f" strokeweight=".5pt">
                <v:textbox>
                  <w:txbxContent>
                    <w:p w14:paraId="5BB1C268" w14:textId="1F3064C2" w:rsidR="00526580" w:rsidRPr="00526580" w:rsidRDefault="00526580">
                      <w:pPr>
                        <w:rPr>
                          <w:rFonts w:ascii="Aravis" w:hAnsi="Aravis"/>
                          <w:b/>
                          <w:bCs/>
                          <w:sz w:val="20"/>
                          <w:szCs w:val="20"/>
                          <w:u w:val="single"/>
                        </w:rPr>
                      </w:pPr>
                      <w:r w:rsidRPr="00526580">
                        <w:rPr>
                          <w:rFonts w:ascii="Aravis" w:hAnsi="Aravis"/>
                          <w:b/>
                          <w:bCs/>
                          <w:sz w:val="20"/>
                          <w:szCs w:val="20"/>
                          <w:u w:val="single"/>
                        </w:rPr>
                        <w:t>Class Reminders</w:t>
                      </w:r>
                    </w:p>
                    <w:p w14:paraId="00882AA5" w14:textId="051EA1AE" w:rsidR="00526580" w:rsidRPr="00526580" w:rsidRDefault="00526580">
                      <w:pPr>
                        <w:rPr>
                          <w:rFonts w:ascii="Aravis" w:hAnsi="Aravis"/>
                          <w:sz w:val="20"/>
                          <w:szCs w:val="20"/>
                        </w:rPr>
                      </w:pPr>
                      <w:r w:rsidRPr="00526580">
                        <w:rPr>
                          <w:rFonts w:ascii="Aravis" w:hAnsi="Aravis"/>
                          <w:sz w:val="20"/>
                          <w:szCs w:val="20"/>
                        </w:rPr>
                        <w:t>PE this half term is taught on a Tuesday and a Wednesday</w:t>
                      </w:r>
                      <w:r w:rsidR="006F3DD4">
                        <w:rPr>
                          <w:rFonts w:ascii="Aravis" w:hAnsi="Aravis"/>
                          <w:sz w:val="20"/>
                          <w:szCs w:val="20"/>
                        </w:rPr>
                        <w:t>.</w:t>
                      </w:r>
                    </w:p>
                    <w:p w14:paraId="0991BA8A" w14:textId="029995A4" w:rsidR="00526580" w:rsidRPr="00526580" w:rsidRDefault="00526580">
                      <w:pPr>
                        <w:rPr>
                          <w:rFonts w:ascii="Aravis" w:hAnsi="Aravis"/>
                          <w:sz w:val="20"/>
                          <w:szCs w:val="20"/>
                        </w:rPr>
                      </w:pPr>
                      <w:r w:rsidRPr="00526580">
                        <w:rPr>
                          <w:rFonts w:ascii="Aravis" w:hAnsi="Aravis"/>
                          <w:sz w:val="20"/>
                          <w:szCs w:val="20"/>
                        </w:rPr>
                        <w:t xml:space="preserve">Homework is given out every Friday and needs to be returned by the following Thursday. 5 dojos will be given to the children who hand their homework in on a Monday. </w:t>
                      </w:r>
                    </w:p>
                    <w:p w14:paraId="37FE93FA" w14:textId="63F4E238" w:rsidR="00526580" w:rsidRPr="00526580" w:rsidRDefault="00526580">
                      <w:pPr>
                        <w:rPr>
                          <w:rFonts w:ascii="Aravis" w:hAnsi="Aravis"/>
                          <w:sz w:val="20"/>
                          <w:szCs w:val="20"/>
                        </w:rPr>
                      </w:pPr>
                      <w:r w:rsidRPr="00526580">
                        <w:rPr>
                          <w:rFonts w:ascii="Aravis" w:hAnsi="Aravis"/>
                          <w:sz w:val="20"/>
                          <w:szCs w:val="20"/>
                        </w:rPr>
                        <w:t xml:space="preserve">Spellings are given out on a Friday and the spelling tests are done on Monday.  </w:t>
                      </w:r>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04DAC6A1" wp14:editId="526A03B2">
                <wp:simplePos x="0" y="0"/>
                <wp:positionH relativeFrom="column">
                  <wp:posOffset>-373711</wp:posOffset>
                </wp:positionH>
                <wp:positionV relativeFrom="paragraph">
                  <wp:posOffset>-691763</wp:posOffset>
                </wp:positionV>
                <wp:extent cx="6559826" cy="1351721"/>
                <wp:effectExtent l="0" t="0" r="12700" b="20320"/>
                <wp:wrapNone/>
                <wp:docPr id="5" name="Rectangle 5"/>
                <wp:cNvGraphicFramePr/>
                <a:graphic xmlns:a="http://schemas.openxmlformats.org/drawingml/2006/main">
                  <a:graphicData uri="http://schemas.microsoft.com/office/word/2010/wordprocessingShape">
                    <wps:wsp>
                      <wps:cNvSpPr/>
                      <wps:spPr>
                        <a:xfrm>
                          <a:off x="0" y="0"/>
                          <a:ext cx="6559826" cy="1351721"/>
                        </a:xfrm>
                        <a:prstGeom prst="rect">
                          <a:avLst/>
                        </a:prstGeom>
                      </wps:spPr>
                      <wps:style>
                        <a:lnRef idx="2">
                          <a:schemeClr val="dk1"/>
                        </a:lnRef>
                        <a:fillRef idx="1">
                          <a:schemeClr val="lt1"/>
                        </a:fillRef>
                        <a:effectRef idx="0">
                          <a:schemeClr val="dk1"/>
                        </a:effectRef>
                        <a:fontRef idx="minor">
                          <a:schemeClr val="dk1"/>
                        </a:fontRef>
                      </wps:style>
                      <wps:txbx>
                        <w:txbxContent>
                          <w:p w14:paraId="7E48347C" w14:textId="77777777" w:rsidR="00F51693" w:rsidRPr="00F51693" w:rsidRDefault="00F51693" w:rsidP="00F51693">
                            <w:pPr>
                              <w:pStyle w:val="NormalWeb"/>
                              <w:spacing w:line="300" w:lineRule="atLeast"/>
                              <w:rPr>
                                <w:rFonts w:ascii="Aravis" w:hAnsi="Aravis" w:cs="Segoe UI"/>
                                <w:sz w:val="20"/>
                                <w:szCs w:val="20"/>
                              </w:rPr>
                            </w:pPr>
                            <w:r w:rsidRPr="00F51693">
                              <w:rPr>
                                <w:rFonts w:ascii="Aravis" w:hAnsi="Aravis" w:cs="Segoe UI"/>
                                <w:sz w:val="20"/>
                                <w:szCs w:val="20"/>
                              </w:rPr>
                              <w:t xml:space="preserve">In </w:t>
                            </w:r>
                            <w:r w:rsidRPr="00F51693">
                              <w:rPr>
                                <w:rStyle w:val="Strong"/>
                                <w:rFonts w:ascii="Aravis" w:hAnsi="Aravis" w:cs="Segoe UI"/>
                                <w:sz w:val="20"/>
                                <w:szCs w:val="20"/>
                              </w:rPr>
                              <w:t>Religious Education</w:t>
                            </w:r>
                            <w:r w:rsidRPr="00F51693">
                              <w:rPr>
                                <w:rFonts w:ascii="Aravis" w:hAnsi="Aravis" w:cs="Segoe UI"/>
                                <w:sz w:val="20"/>
                                <w:szCs w:val="20"/>
                              </w:rPr>
                              <w:t xml:space="preserve">, our focus will be on </w:t>
                            </w:r>
                            <w:r w:rsidRPr="00F51693">
                              <w:rPr>
                                <w:rStyle w:val="Strong"/>
                                <w:rFonts w:ascii="Aravis" w:hAnsi="Aravis" w:cs="Segoe UI"/>
                                <w:sz w:val="20"/>
                                <w:szCs w:val="20"/>
                              </w:rPr>
                              <w:t>Christianity</w:t>
                            </w:r>
                            <w:r w:rsidRPr="00F51693">
                              <w:rPr>
                                <w:rFonts w:ascii="Aravis" w:hAnsi="Aravis" w:cs="Segoe UI"/>
                                <w:sz w:val="20"/>
                                <w:szCs w:val="20"/>
                              </w:rPr>
                              <w:t>. The children will learn about key Christian beliefs and teachings, including stories from the Bible and their meaning for Christians today. Through discussion and reflection, they will explore how faith influences the lives and actions of Christians.</w:t>
                            </w:r>
                          </w:p>
                          <w:p w14:paraId="33127C9F" w14:textId="77777777" w:rsidR="00F51693" w:rsidRPr="00F51693" w:rsidRDefault="00F51693" w:rsidP="00F51693">
                            <w:pPr>
                              <w:rPr>
                                <w:rFonts w:ascii="Aravis" w:hAnsi="Aravis"/>
                                <w:sz w:val="20"/>
                                <w:szCs w:val="20"/>
                              </w:rPr>
                            </w:pPr>
                            <w:r w:rsidRPr="00F51693">
                              <w:rPr>
                                <w:rFonts w:ascii="Aravis" w:hAnsi="Aravis"/>
                                <w:sz w:val="20"/>
                                <w:szCs w:val="20"/>
                              </w:rPr>
                              <w:t xml:space="preserve">    </w:t>
                            </w:r>
                          </w:p>
                          <w:p w14:paraId="5BE77994" w14:textId="77777777" w:rsidR="00F51693" w:rsidRPr="00F51693" w:rsidRDefault="00F51693" w:rsidP="00F51693">
                            <w:pPr>
                              <w:jc w:val="center"/>
                              <w:rPr>
                                <w:rFonts w:ascii="Aravis" w:hAnsi="Aravi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DAC6A1" id="Rectangle 5" o:spid="_x0000_s1032" style="position:absolute;margin-left:-29.45pt;margin-top:-54.45pt;width:516.5pt;height:106.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8E+aAIAAB0FAAAOAAAAZHJzL2Uyb0RvYy54bWysVEtPGzEQvlfqf7B8L5tNSYCIDYpAVJUQ&#10;IB7i7HjtZFWvxx072U1/fcfeB4iiHqpevJ6d+eb5jc8v2tqwvUJfgS14fjThTFkJZWU3BX9+uv5y&#10;ypkPwpbCgFUFPyjPL5afP503bqGmsAVTKmTkxPpF4wq+DcEtsszLraqFPwKnLCk1YC0CibjJShQN&#10;ea9NNp1M5lkDWDoEqbynv1edki+Tf62VDHdaexWYKTjlFtKJ6VzHM1uei8UGhdtWsk9D/EMWtags&#10;BR1dXYkg2A6rP1zVlUTwoMORhDoDrSupUg1UTT55V83jVjiVaqHmeDe2yf8/t/J2f4+sKgs+48yK&#10;mkb0QE0TdmMUm8X2NM4vyOrR3WMvebrGWluNdfxSFaxNLT2MLVVtYJJ+zmezs9PpnDNJuvzrLD+Z&#10;5tFr9gp36MM3BTWLl4IjhU+tFPsbHzrTwYRwMZ0ugXQLB6NiDsY+KE11UMhpQicGqUuDbC9o9uWP&#10;IWyyjBBdGTOC8o9AJgyg3jbCVGLVCJx8BHyNNlqniGDDCKwrC/h3sO7sh6q7WmPZoV23aWjzYUJr&#10;KA80SISO4d7J64raeSN8uBdIlCby05qGOzq0gabg0N842wL++uh/tCemkZazhlak4P7nTqDizHy3&#10;xMGz/Pg47lQSjmcnUxLwrWb9VmN39SXQJHJ6EJxM12gfzHDVCPULbfMqRiWVsJJiF1wGHITL0K0u&#10;vQdSrVbJjPbIiXBjH52MzmOfI12e2heBrudUIDrewrBOYvGOWp1tRFpY7QLoKvEudrrraz8B2sHE&#10;3P69iEv+Vk5Wr6/a8jcAAAD//wMAUEsDBBQABgAIAAAAIQDdyWrs4AAAAAwBAAAPAAAAZHJzL2Rv&#10;d25yZXYueG1sTI/LTsMwEEX3SPyDNUjsWjuotE0ap6oQrEBUFBZduvGQRPgR2W6S/j3TFezuaI7u&#10;nCm3kzVswBA77yRkcwEMXe115xoJX58vszWwmJTTyniHEi4YYVvd3pSq0H50HzgcUsOoxMVCSWhT&#10;6gvOY92iVXHue3S0+/bBqkRjaLgOaqRya/iDEEtuVefoQqt6fGqx/jmcrQS/7y5mF/L34Q1Xx9d9&#10;EuO0fJby/m7abYAlnNIfDFd9UoeKnE7+7HRkRsLscZ0TSiET10RIvlpkwE7EioUAXpX8/xPVLwAA&#10;AP//AwBQSwECLQAUAAYACAAAACEAtoM4kv4AAADhAQAAEwAAAAAAAAAAAAAAAAAAAAAAW0NvbnRl&#10;bnRfVHlwZXNdLnhtbFBLAQItABQABgAIAAAAIQA4/SH/1gAAAJQBAAALAAAAAAAAAAAAAAAAAC8B&#10;AABfcmVscy8ucmVsc1BLAQItABQABgAIAAAAIQBfT8E+aAIAAB0FAAAOAAAAAAAAAAAAAAAAAC4C&#10;AABkcnMvZTJvRG9jLnhtbFBLAQItABQABgAIAAAAIQDdyWrs4AAAAAwBAAAPAAAAAAAAAAAAAAAA&#10;AMIEAABkcnMvZG93bnJldi54bWxQSwUGAAAAAAQABADzAAAAzwUAAAAA&#10;" fillcolor="white [3201]" strokecolor="black [3200]" strokeweight="1pt">
                <v:textbox>
                  <w:txbxContent>
                    <w:p w14:paraId="7E48347C" w14:textId="77777777" w:rsidR="00F51693" w:rsidRPr="00F51693" w:rsidRDefault="00F51693" w:rsidP="00F51693">
                      <w:pPr>
                        <w:pStyle w:val="NormalWeb"/>
                        <w:spacing w:line="300" w:lineRule="atLeast"/>
                        <w:rPr>
                          <w:rFonts w:ascii="Aravis" w:hAnsi="Aravis" w:cs="Segoe UI"/>
                          <w:sz w:val="20"/>
                          <w:szCs w:val="20"/>
                        </w:rPr>
                      </w:pPr>
                      <w:r w:rsidRPr="00F51693">
                        <w:rPr>
                          <w:rFonts w:ascii="Aravis" w:hAnsi="Aravis" w:cs="Segoe UI"/>
                          <w:sz w:val="20"/>
                          <w:szCs w:val="20"/>
                        </w:rPr>
                        <w:t xml:space="preserve">In </w:t>
                      </w:r>
                      <w:r w:rsidRPr="00F51693">
                        <w:rPr>
                          <w:rStyle w:val="Strong"/>
                          <w:rFonts w:ascii="Aravis" w:hAnsi="Aravis" w:cs="Segoe UI"/>
                          <w:sz w:val="20"/>
                          <w:szCs w:val="20"/>
                        </w:rPr>
                        <w:t>Religious Education</w:t>
                      </w:r>
                      <w:r w:rsidRPr="00F51693">
                        <w:rPr>
                          <w:rFonts w:ascii="Aravis" w:hAnsi="Aravis" w:cs="Segoe UI"/>
                          <w:sz w:val="20"/>
                          <w:szCs w:val="20"/>
                        </w:rPr>
                        <w:t xml:space="preserve">, our focus will be on </w:t>
                      </w:r>
                      <w:r w:rsidRPr="00F51693">
                        <w:rPr>
                          <w:rStyle w:val="Strong"/>
                          <w:rFonts w:ascii="Aravis" w:hAnsi="Aravis" w:cs="Segoe UI"/>
                          <w:sz w:val="20"/>
                          <w:szCs w:val="20"/>
                        </w:rPr>
                        <w:t>Christianity</w:t>
                      </w:r>
                      <w:r w:rsidRPr="00F51693">
                        <w:rPr>
                          <w:rFonts w:ascii="Aravis" w:hAnsi="Aravis" w:cs="Segoe UI"/>
                          <w:sz w:val="20"/>
                          <w:szCs w:val="20"/>
                        </w:rPr>
                        <w:t>. The children will learn about key Christian beliefs and teachings, including stories from the Bible and their meaning for Christians today. Through discussion and reflection, they will explore how faith influences the lives and actions of Christians.</w:t>
                      </w:r>
                    </w:p>
                    <w:p w14:paraId="33127C9F" w14:textId="77777777" w:rsidR="00F51693" w:rsidRPr="00F51693" w:rsidRDefault="00F51693" w:rsidP="00F51693">
                      <w:pPr>
                        <w:rPr>
                          <w:rFonts w:ascii="Aravis" w:hAnsi="Aravis"/>
                          <w:sz w:val="20"/>
                          <w:szCs w:val="20"/>
                        </w:rPr>
                      </w:pPr>
                      <w:r w:rsidRPr="00F51693">
                        <w:rPr>
                          <w:rFonts w:ascii="Aravis" w:hAnsi="Aravis"/>
                          <w:sz w:val="20"/>
                          <w:szCs w:val="20"/>
                        </w:rPr>
                        <w:t xml:space="preserve">    </w:t>
                      </w:r>
                    </w:p>
                    <w:p w14:paraId="5BE77994" w14:textId="77777777" w:rsidR="00F51693" w:rsidRPr="00F51693" w:rsidRDefault="00F51693" w:rsidP="00F51693">
                      <w:pPr>
                        <w:jc w:val="center"/>
                        <w:rPr>
                          <w:rFonts w:ascii="Aravis" w:hAnsi="Aravis"/>
                        </w:rPr>
                      </w:pPr>
                    </w:p>
                  </w:txbxContent>
                </v:textbox>
              </v:rect>
            </w:pict>
          </mc:Fallback>
        </mc:AlternateContent>
      </w:r>
    </w:p>
    <w:sectPr w:rsidR="00F736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avis">
    <w:panose1 w:val="020F0504050408030004"/>
    <w:charset w:val="00"/>
    <w:family w:val="swiss"/>
    <w:pitch w:val="variable"/>
    <w:sig w:usb0="A00000FF" w:usb1="12002013" w:usb2="04000020" w:usb3="00000000" w:csb0="0000019B"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F1CC4"/>
    <w:multiLevelType w:val="hybridMultilevel"/>
    <w:tmpl w:val="A472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DF5180"/>
    <w:multiLevelType w:val="hybridMultilevel"/>
    <w:tmpl w:val="B0F2E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526"/>
    <w:rsid w:val="001A0825"/>
    <w:rsid w:val="00275AD2"/>
    <w:rsid w:val="00286182"/>
    <w:rsid w:val="00382B51"/>
    <w:rsid w:val="004203BD"/>
    <w:rsid w:val="00424F4A"/>
    <w:rsid w:val="00526580"/>
    <w:rsid w:val="005D4526"/>
    <w:rsid w:val="006365C9"/>
    <w:rsid w:val="006F3DD4"/>
    <w:rsid w:val="00853731"/>
    <w:rsid w:val="008C6B66"/>
    <w:rsid w:val="00AD534E"/>
    <w:rsid w:val="00AF6B04"/>
    <w:rsid w:val="00D805B3"/>
    <w:rsid w:val="00E96094"/>
    <w:rsid w:val="00F51693"/>
    <w:rsid w:val="00F54A6A"/>
    <w:rsid w:val="00F7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785E1"/>
  <w15:chartTrackingRefBased/>
  <w15:docId w15:val="{38E6A330-7E19-468A-9724-A1A01BBD9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5D45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5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5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5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5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5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52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5D45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5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5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526"/>
    <w:rPr>
      <w:rFonts w:eastAsiaTheme="majorEastAsia" w:cstheme="majorBidi"/>
      <w:color w:val="272727" w:themeColor="text1" w:themeTint="D8"/>
    </w:rPr>
  </w:style>
  <w:style w:type="paragraph" w:styleId="Title">
    <w:name w:val="Title"/>
    <w:basedOn w:val="Normal"/>
    <w:next w:val="Normal"/>
    <w:link w:val="TitleChar"/>
    <w:uiPriority w:val="10"/>
    <w:qFormat/>
    <w:rsid w:val="005D45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5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5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526"/>
    <w:pPr>
      <w:spacing w:before="160"/>
      <w:jc w:val="center"/>
    </w:pPr>
    <w:rPr>
      <w:i/>
      <w:iCs/>
      <w:color w:val="404040" w:themeColor="text1" w:themeTint="BF"/>
    </w:rPr>
  </w:style>
  <w:style w:type="character" w:customStyle="1" w:styleId="QuoteChar">
    <w:name w:val="Quote Char"/>
    <w:basedOn w:val="DefaultParagraphFont"/>
    <w:link w:val="Quote"/>
    <w:uiPriority w:val="29"/>
    <w:rsid w:val="005D4526"/>
    <w:rPr>
      <w:i/>
      <w:iCs/>
      <w:color w:val="404040" w:themeColor="text1" w:themeTint="BF"/>
    </w:rPr>
  </w:style>
  <w:style w:type="paragraph" w:styleId="ListParagraph">
    <w:name w:val="List Paragraph"/>
    <w:basedOn w:val="Normal"/>
    <w:uiPriority w:val="34"/>
    <w:qFormat/>
    <w:rsid w:val="005D4526"/>
    <w:pPr>
      <w:ind w:left="720"/>
      <w:contextualSpacing/>
    </w:pPr>
  </w:style>
  <w:style w:type="character" w:styleId="IntenseEmphasis">
    <w:name w:val="Intense Emphasis"/>
    <w:basedOn w:val="DefaultParagraphFont"/>
    <w:uiPriority w:val="21"/>
    <w:qFormat/>
    <w:rsid w:val="005D4526"/>
    <w:rPr>
      <w:i/>
      <w:iCs/>
      <w:color w:val="0F4761" w:themeColor="accent1" w:themeShade="BF"/>
    </w:rPr>
  </w:style>
  <w:style w:type="paragraph" w:styleId="IntenseQuote">
    <w:name w:val="Intense Quote"/>
    <w:basedOn w:val="Normal"/>
    <w:next w:val="Normal"/>
    <w:link w:val="IntenseQuoteChar"/>
    <w:uiPriority w:val="30"/>
    <w:qFormat/>
    <w:rsid w:val="005D4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526"/>
    <w:rPr>
      <w:i/>
      <w:iCs/>
      <w:color w:val="0F4761" w:themeColor="accent1" w:themeShade="BF"/>
    </w:rPr>
  </w:style>
  <w:style w:type="character" w:styleId="IntenseReference">
    <w:name w:val="Intense Reference"/>
    <w:basedOn w:val="DefaultParagraphFont"/>
    <w:uiPriority w:val="32"/>
    <w:qFormat/>
    <w:rsid w:val="005D4526"/>
    <w:rPr>
      <w:b/>
      <w:bCs/>
      <w:smallCaps/>
      <w:color w:val="0F4761" w:themeColor="accent1" w:themeShade="BF"/>
      <w:spacing w:val="5"/>
    </w:rPr>
  </w:style>
  <w:style w:type="paragraph" w:styleId="NormalWeb">
    <w:name w:val="Normal (Web)"/>
    <w:basedOn w:val="Normal"/>
    <w:uiPriority w:val="99"/>
    <w:semiHidden/>
    <w:unhideWhenUsed/>
    <w:rsid w:val="001A0825"/>
    <w:rPr>
      <w:rFonts w:ascii="Times New Roman" w:hAnsi="Times New Roman" w:cs="Times New Roman"/>
      <w:sz w:val="24"/>
      <w:szCs w:val="24"/>
    </w:rPr>
  </w:style>
  <w:style w:type="character" w:styleId="Strong">
    <w:name w:val="Strong"/>
    <w:basedOn w:val="DefaultParagraphFont"/>
    <w:uiPriority w:val="22"/>
    <w:qFormat/>
    <w:rsid w:val="00F54A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19654">
      <w:bodyDiv w:val="1"/>
      <w:marLeft w:val="0"/>
      <w:marRight w:val="0"/>
      <w:marTop w:val="0"/>
      <w:marBottom w:val="0"/>
      <w:divBdr>
        <w:top w:val="none" w:sz="0" w:space="0" w:color="auto"/>
        <w:left w:val="none" w:sz="0" w:space="0" w:color="auto"/>
        <w:bottom w:val="none" w:sz="0" w:space="0" w:color="auto"/>
        <w:right w:val="none" w:sz="0" w:space="0" w:color="auto"/>
      </w:divBdr>
      <w:divsChild>
        <w:div w:id="52042570">
          <w:marLeft w:val="0"/>
          <w:marRight w:val="0"/>
          <w:marTop w:val="0"/>
          <w:marBottom w:val="0"/>
          <w:divBdr>
            <w:top w:val="none" w:sz="0" w:space="0" w:color="auto"/>
            <w:left w:val="none" w:sz="0" w:space="0" w:color="auto"/>
            <w:bottom w:val="none" w:sz="0" w:space="0" w:color="auto"/>
            <w:right w:val="none" w:sz="0" w:space="0" w:color="auto"/>
          </w:divBdr>
          <w:divsChild>
            <w:div w:id="1171218929">
              <w:marLeft w:val="0"/>
              <w:marRight w:val="0"/>
              <w:marTop w:val="0"/>
              <w:marBottom w:val="0"/>
              <w:divBdr>
                <w:top w:val="none" w:sz="0" w:space="0" w:color="auto"/>
                <w:left w:val="none" w:sz="0" w:space="0" w:color="auto"/>
                <w:bottom w:val="none" w:sz="0" w:space="0" w:color="auto"/>
                <w:right w:val="none" w:sz="0" w:space="0" w:color="auto"/>
              </w:divBdr>
              <w:divsChild>
                <w:div w:id="1253777519">
                  <w:marLeft w:val="0"/>
                  <w:marRight w:val="0"/>
                  <w:marTop w:val="0"/>
                  <w:marBottom w:val="0"/>
                  <w:divBdr>
                    <w:top w:val="none" w:sz="0" w:space="0" w:color="auto"/>
                    <w:left w:val="none" w:sz="0" w:space="0" w:color="auto"/>
                    <w:bottom w:val="none" w:sz="0" w:space="0" w:color="auto"/>
                    <w:right w:val="none" w:sz="0" w:space="0" w:color="auto"/>
                  </w:divBdr>
                  <w:divsChild>
                    <w:div w:id="1237085439">
                      <w:marLeft w:val="0"/>
                      <w:marRight w:val="0"/>
                      <w:marTop w:val="0"/>
                      <w:marBottom w:val="0"/>
                      <w:divBdr>
                        <w:top w:val="none" w:sz="0" w:space="0" w:color="auto"/>
                        <w:left w:val="none" w:sz="0" w:space="0" w:color="auto"/>
                        <w:bottom w:val="none" w:sz="0" w:space="0" w:color="auto"/>
                        <w:right w:val="none" w:sz="0" w:space="0" w:color="auto"/>
                      </w:divBdr>
                    </w:div>
                    <w:div w:id="1869290603">
                      <w:marLeft w:val="0"/>
                      <w:marRight w:val="0"/>
                      <w:marTop w:val="0"/>
                      <w:marBottom w:val="0"/>
                      <w:divBdr>
                        <w:top w:val="none" w:sz="0" w:space="0" w:color="auto"/>
                        <w:left w:val="none" w:sz="0" w:space="0" w:color="auto"/>
                        <w:bottom w:val="none" w:sz="0" w:space="0" w:color="auto"/>
                        <w:right w:val="none" w:sz="0" w:space="0" w:color="auto"/>
                      </w:divBdr>
                      <w:divsChild>
                        <w:div w:id="1216969436">
                          <w:marLeft w:val="0"/>
                          <w:marRight w:val="0"/>
                          <w:marTop w:val="0"/>
                          <w:marBottom w:val="0"/>
                          <w:divBdr>
                            <w:top w:val="none" w:sz="0" w:space="0" w:color="auto"/>
                            <w:left w:val="none" w:sz="0" w:space="0" w:color="auto"/>
                            <w:bottom w:val="none" w:sz="0" w:space="0" w:color="auto"/>
                            <w:right w:val="none" w:sz="0" w:space="0" w:color="auto"/>
                          </w:divBdr>
                          <w:divsChild>
                            <w:div w:id="1214343060">
                              <w:marLeft w:val="0"/>
                              <w:marRight w:val="0"/>
                              <w:marTop w:val="0"/>
                              <w:marBottom w:val="0"/>
                              <w:divBdr>
                                <w:top w:val="none" w:sz="0" w:space="0" w:color="auto"/>
                                <w:left w:val="none" w:sz="0" w:space="0" w:color="auto"/>
                                <w:bottom w:val="none" w:sz="0" w:space="0" w:color="auto"/>
                                <w:right w:val="none" w:sz="0" w:space="0" w:color="auto"/>
                              </w:divBdr>
                              <w:divsChild>
                                <w:div w:id="1255020134">
                                  <w:marLeft w:val="0"/>
                                  <w:marRight w:val="0"/>
                                  <w:marTop w:val="0"/>
                                  <w:marBottom w:val="0"/>
                                  <w:divBdr>
                                    <w:top w:val="none" w:sz="0" w:space="0" w:color="auto"/>
                                    <w:left w:val="none" w:sz="0" w:space="0" w:color="auto"/>
                                    <w:bottom w:val="none" w:sz="0" w:space="0" w:color="auto"/>
                                    <w:right w:val="none" w:sz="0" w:space="0" w:color="auto"/>
                                  </w:divBdr>
                                  <w:divsChild>
                                    <w:div w:id="292293631">
                                      <w:marLeft w:val="0"/>
                                      <w:marRight w:val="0"/>
                                      <w:marTop w:val="0"/>
                                      <w:marBottom w:val="0"/>
                                      <w:divBdr>
                                        <w:top w:val="none" w:sz="0" w:space="0" w:color="auto"/>
                                        <w:left w:val="none" w:sz="0" w:space="0" w:color="auto"/>
                                        <w:bottom w:val="none" w:sz="0" w:space="0" w:color="auto"/>
                                        <w:right w:val="none" w:sz="0" w:space="0" w:color="auto"/>
                                      </w:divBdr>
                                      <w:divsChild>
                                        <w:div w:id="149299433">
                                          <w:marLeft w:val="0"/>
                                          <w:marRight w:val="0"/>
                                          <w:marTop w:val="0"/>
                                          <w:marBottom w:val="0"/>
                                          <w:divBdr>
                                            <w:top w:val="none" w:sz="0" w:space="0" w:color="auto"/>
                                            <w:left w:val="none" w:sz="0" w:space="0" w:color="auto"/>
                                            <w:bottom w:val="none" w:sz="0" w:space="0" w:color="auto"/>
                                            <w:right w:val="none" w:sz="0" w:space="0" w:color="auto"/>
                                          </w:divBdr>
                                          <w:divsChild>
                                            <w:div w:id="298925831">
                                              <w:marLeft w:val="0"/>
                                              <w:marRight w:val="0"/>
                                              <w:marTop w:val="0"/>
                                              <w:marBottom w:val="0"/>
                                              <w:divBdr>
                                                <w:top w:val="none" w:sz="0" w:space="0" w:color="auto"/>
                                                <w:left w:val="none" w:sz="0" w:space="0" w:color="auto"/>
                                                <w:bottom w:val="none" w:sz="0" w:space="0" w:color="auto"/>
                                                <w:right w:val="none" w:sz="0" w:space="0" w:color="auto"/>
                                              </w:divBdr>
                                              <w:divsChild>
                                                <w:div w:id="1132212251">
                                                  <w:marLeft w:val="0"/>
                                                  <w:marRight w:val="0"/>
                                                  <w:marTop w:val="0"/>
                                                  <w:marBottom w:val="0"/>
                                                  <w:divBdr>
                                                    <w:top w:val="none" w:sz="0" w:space="0" w:color="auto"/>
                                                    <w:left w:val="none" w:sz="0" w:space="0" w:color="auto"/>
                                                    <w:bottom w:val="none" w:sz="0" w:space="0" w:color="auto"/>
                                                    <w:right w:val="none" w:sz="0" w:space="0" w:color="auto"/>
                                                  </w:divBdr>
                                                  <w:divsChild>
                                                    <w:div w:id="1838883891">
                                                      <w:marLeft w:val="0"/>
                                                      <w:marRight w:val="0"/>
                                                      <w:marTop w:val="0"/>
                                                      <w:marBottom w:val="0"/>
                                                      <w:divBdr>
                                                        <w:top w:val="none" w:sz="0" w:space="0" w:color="auto"/>
                                                        <w:left w:val="none" w:sz="0" w:space="0" w:color="auto"/>
                                                        <w:bottom w:val="none" w:sz="0" w:space="0" w:color="auto"/>
                                                        <w:right w:val="none" w:sz="0" w:space="0" w:color="auto"/>
                                                      </w:divBdr>
                                                      <w:divsChild>
                                                        <w:div w:id="81345359">
                                                          <w:marLeft w:val="0"/>
                                                          <w:marRight w:val="0"/>
                                                          <w:marTop w:val="0"/>
                                                          <w:marBottom w:val="0"/>
                                                          <w:divBdr>
                                                            <w:top w:val="none" w:sz="0" w:space="0" w:color="auto"/>
                                                            <w:left w:val="none" w:sz="0" w:space="0" w:color="auto"/>
                                                            <w:bottom w:val="none" w:sz="0" w:space="0" w:color="auto"/>
                                                            <w:right w:val="none" w:sz="0" w:space="0" w:color="auto"/>
                                                          </w:divBdr>
                                                          <w:divsChild>
                                                            <w:div w:id="911278697">
                                                              <w:marLeft w:val="0"/>
                                                              <w:marRight w:val="0"/>
                                                              <w:marTop w:val="0"/>
                                                              <w:marBottom w:val="0"/>
                                                              <w:divBdr>
                                                                <w:top w:val="none" w:sz="0" w:space="0" w:color="auto"/>
                                                                <w:left w:val="none" w:sz="0" w:space="0" w:color="auto"/>
                                                                <w:bottom w:val="none" w:sz="0" w:space="0" w:color="auto"/>
                                                                <w:right w:val="none" w:sz="0" w:space="0" w:color="auto"/>
                                                              </w:divBdr>
                                                              <w:divsChild>
                                                                <w:div w:id="1263539149">
                                                                  <w:marLeft w:val="0"/>
                                                                  <w:marRight w:val="0"/>
                                                                  <w:marTop w:val="0"/>
                                                                  <w:marBottom w:val="0"/>
                                                                  <w:divBdr>
                                                                    <w:top w:val="none" w:sz="0" w:space="0" w:color="auto"/>
                                                                    <w:left w:val="none" w:sz="0" w:space="0" w:color="auto"/>
                                                                    <w:bottom w:val="none" w:sz="0" w:space="0" w:color="auto"/>
                                                                    <w:right w:val="none" w:sz="0" w:space="0" w:color="auto"/>
                                                                  </w:divBdr>
                                                                  <w:divsChild>
                                                                    <w:div w:id="73328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92090006">
      <w:bodyDiv w:val="1"/>
      <w:marLeft w:val="0"/>
      <w:marRight w:val="0"/>
      <w:marTop w:val="0"/>
      <w:marBottom w:val="0"/>
      <w:divBdr>
        <w:top w:val="none" w:sz="0" w:space="0" w:color="auto"/>
        <w:left w:val="none" w:sz="0" w:space="0" w:color="auto"/>
        <w:bottom w:val="none" w:sz="0" w:space="0" w:color="auto"/>
        <w:right w:val="none" w:sz="0" w:space="0" w:color="auto"/>
      </w:divBdr>
      <w:divsChild>
        <w:div w:id="1953590174">
          <w:marLeft w:val="0"/>
          <w:marRight w:val="0"/>
          <w:marTop w:val="0"/>
          <w:marBottom w:val="0"/>
          <w:divBdr>
            <w:top w:val="none" w:sz="0" w:space="0" w:color="auto"/>
            <w:left w:val="none" w:sz="0" w:space="0" w:color="auto"/>
            <w:bottom w:val="none" w:sz="0" w:space="0" w:color="auto"/>
            <w:right w:val="none" w:sz="0" w:space="0" w:color="auto"/>
          </w:divBdr>
          <w:divsChild>
            <w:div w:id="1175345345">
              <w:marLeft w:val="0"/>
              <w:marRight w:val="0"/>
              <w:marTop w:val="0"/>
              <w:marBottom w:val="0"/>
              <w:divBdr>
                <w:top w:val="none" w:sz="0" w:space="0" w:color="auto"/>
                <w:left w:val="none" w:sz="0" w:space="0" w:color="auto"/>
                <w:bottom w:val="none" w:sz="0" w:space="0" w:color="auto"/>
                <w:right w:val="none" w:sz="0" w:space="0" w:color="auto"/>
              </w:divBdr>
              <w:divsChild>
                <w:div w:id="1578131951">
                  <w:marLeft w:val="0"/>
                  <w:marRight w:val="0"/>
                  <w:marTop w:val="0"/>
                  <w:marBottom w:val="0"/>
                  <w:divBdr>
                    <w:top w:val="none" w:sz="0" w:space="0" w:color="auto"/>
                    <w:left w:val="none" w:sz="0" w:space="0" w:color="auto"/>
                    <w:bottom w:val="none" w:sz="0" w:space="0" w:color="auto"/>
                    <w:right w:val="none" w:sz="0" w:space="0" w:color="auto"/>
                  </w:divBdr>
                  <w:divsChild>
                    <w:div w:id="835071723">
                      <w:marLeft w:val="0"/>
                      <w:marRight w:val="0"/>
                      <w:marTop w:val="0"/>
                      <w:marBottom w:val="0"/>
                      <w:divBdr>
                        <w:top w:val="none" w:sz="0" w:space="0" w:color="auto"/>
                        <w:left w:val="none" w:sz="0" w:space="0" w:color="auto"/>
                        <w:bottom w:val="none" w:sz="0" w:space="0" w:color="auto"/>
                        <w:right w:val="none" w:sz="0" w:space="0" w:color="auto"/>
                      </w:divBdr>
                    </w:div>
                    <w:div w:id="1552812455">
                      <w:marLeft w:val="0"/>
                      <w:marRight w:val="0"/>
                      <w:marTop w:val="0"/>
                      <w:marBottom w:val="0"/>
                      <w:divBdr>
                        <w:top w:val="none" w:sz="0" w:space="0" w:color="auto"/>
                        <w:left w:val="none" w:sz="0" w:space="0" w:color="auto"/>
                        <w:bottom w:val="none" w:sz="0" w:space="0" w:color="auto"/>
                        <w:right w:val="none" w:sz="0" w:space="0" w:color="auto"/>
                      </w:divBdr>
                      <w:divsChild>
                        <w:div w:id="742365">
                          <w:marLeft w:val="0"/>
                          <w:marRight w:val="0"/>
                          <w:marTop w:val="0"/>
                          <w:marBottom w:val="0"/>
                          <w:divBdr>
                            <w:top w:val="none" w:sz="0" w:space="0" w:color="auto"/>
                            <w:left w:val="none" w:sz="0" w:space="0" w:color="auto"/>
                            <w:bottom w:val="none" w:sz="0" w:space="0" w:color="auto"/>
                            <w:right w:val="none" w:sz="0" w:space="0" w:color="auto"/>
                          </w:divBdr>
                          <w:divsChild>
                            <w:div w:id="155650492">
                              <w:marLeft w:val="0"/>
                              <w:marRight w:val="0"/>
                              <w:marTop w:val="0"/>
                              <w:marBottom w:val="0"/>
                              <w:divBdr>
                                <w:top w:val="none" w:sz="0" w:space="0" w:color="auto"/>
                                <w:left w:val="none" w:sz="0" w:space="0" w:color="auto"/>
                                <w:bottom w:val="none" w:sz="0" w:space="0" w:color="auto"/>
                                <w:right w:val="none" w:sz="0" w:space="0" w:color="auto"/>
                              </w:divBdr>
                              <w:divsChild>
                                <w:div w:id="2055349050">
                                  <w:marLeft w:val="0"/>
                                  <w:marRight w:val="0"/>
                                  <w:marTop w:val="0"/>
                                  <w:marBottom w:val="0"/>
                                  <w:divBdr>
                                    <w:top w:val="none" w:sz="0" w:space="0" w:color="auto"/>
                                    <w:left w:val="none" w:sz="0" w:space="0" w:color="auto"/>
                                    <w:bottom w:val="none" w:sz="0" w:space="0" w:color="auto"/>
                                    <w:right w:val="none" w:sz="0" w:space="0" w:color="auto"/>
                                  </w:divBdr>
                                  <w:divsChild>
                                    <w:div w:id="23795286">
                                      <w:marLeft w:val="0"/>
                                      <w:marRight w:val="0"/>
                                      <w:marTop w:val="0"/>
                                      <w:marBottom w:val="0"/>
                                      <w:divBdr>
                                        <w:top w:val="none" w:sz="0" w:space="0" w:color="auto"/>
                                        <w:left w:val="none" w:sz="0" w:space="0" w:color="auto"/>
                                        <w:bottom w:val="none" w:sz="0" w:space="0" w:color="auto"/>
                                        <w:right w:val="none" w:sz="0" w:space="0" w:color="auto"/>
                                      </w:divBdr>
                                      <w:divsChild>
                                        <w:div w:id="624626902">
                                          <w:marLeft w:val="0"/>
                                          <w:marRight w:val="0"/>
                                          <w:marTop w:val="0"/>
                                          <w:marBottom w:val="0"/>
                                          <w:divBdr>
                                            <w:top w:val="none" w:sz="0" w:space="0" w:color="auto"/>
                                            <w:left w:val="none" w:sz="0" w:space="0" w:color="auto"/>
                                            <w:bottom w:val="none" w:sz="0" w:space="0" w:color="auto"/>
                                            <w:right w:val="none" w:sz="0" w:space="0" w:color="auto"/>
                                          </w:divBdr>
                                          <w:divsChild>
                                            <w:div w:id="1519348221">
                                              <w:marLeft w:val="0"/>
                                              <w:marRight w:val="0"/>
                                              <w:marTop w:val="0"/>
                                              <w:marBottom w:val="0"/>
                                              <w:divBdr>
                                                <w:top w:val="none" w:sz="0" w:space="0" w:color="auto"/>
                                                <w:left w:val="none" w:sz="0" w:space="0" w:color="auto"/>
                                                <w:bottom w:val="none" w:sz="0" w:space="0" w:color="auto"/>
                                                <w:right w:val="none" w:sz="0" w:space="0" w:color="auto"/>
                                              </w:divBdr>
                                              <w:divsChild>
                                                <w:div w:id="334694403">
                                                  <w:marLeft w:val="0"/>
                                                  <w:marRight w:val="0"/>
                                                  <w:marTop w:val="0"/>
                                                  <w:marBottom w:val="0"/>
                                                  <w:divBdr>
                                                    <w:top w:val="none" w:sz="0" w:space="0" w:color="auto"/>
                                                    <w:left w:val="none" w:sz="0" w:space="0" w:color="auto"/>
                                                    <w:bottom w:val="none" w:sz="0" w:space="0" w:color="auto"/>
                                                    <w:right w:val="none" w:sz="0" w:space="0" w:color="auto"/>
                                                  </w:divBdr>
                                                  <w:divsChild>
                                                    <w:div w:id="1786273325">
                                                      <w:marLeft w:val="0"/>
                                                      <w:marRight w:val="0"/>
                                                      <w:marTop w:val="0"/>
                                                      <w:marBottom w:val="0"/>
                                                      <w:divBdr>
                                                        <w:top w:val="none" w:sz="0" w:space="0" w:color="auto"/>
                                                        <w:left w:val="none" w:sz="0" w:space="0" w:color="auto"/>
                                                        <w:bottom w:val="none" w:sz="0" w:space="0" w:color="auto"/>
                                                        <w:right w:val="none" w:sz="0" w:space="0" w:color="auto"/>
                                                      </w:divBdr>
                                                      <w:divsChild>
                                                        <w:div w:id="1269659903">
                                                          <w:marLeft w:val="0"/>
                                                          <w:marRight w:val="0"/>
                                                          <w:marTop w:val="0"/>
                                                          <w:marBottom w:val="0"/>
                                                          <w:divBdr>
                                                            <w:top w:val="none" w:sz="0" w:space="0" w:color="auto"/>
                                                            <w:left w:val="none" w:sz="0" w:space="0" w:color="auto"/>
                                                            <w:bottom w:val="none" w:sz="0" w:space="0" w:color="auto"/>
                                                            <w:right w:val="none" w:sz="0" w:space="0" w:color="auto"/>
                                                          </w:divBdr>
                                                          <w:divsChild>
                                                            <w:div w:id="103699610">
                                                              <w:marLeft w:val="0"/>
                                                              <w:marRight w:val="0"/>
                                                              <w:marTop w:val="0"/>
                                                              <w:marBottom w:val="0"/>
                                                              <w:divBdr>
                                                                <w:top w:val="none" w:sz="0" w:space="0" w:color="auto"/>
                                                                <w:left w:val="none" w:sz="0" w:space="0" w:color="auto"/>
                                                                <w:bottom w:val="none" w:sz="0" w:space="0" w:color="auto"/>
                                                                <w:right w:val="none" w:sz="0" w:space="0" w:color="auto"/>
                                                              </w:divBdr>
                                                              <w:divsChild>
                                                                <w:div w:id="356734131">
                                                                  <w:marLeft w:val="0"/>
                                                                  <w:marRight w:val="0"/>
                                                                  <w:marTop w:val="0"/>
                                                                  <w:marBottom w:val="0"/>
                                                                  <w:divBdr>
                                                                    <w:top w:val="none" w:sz="0" w:space="0" w:color="auto"/>
                                                                    <w:left w:val="none" w:sz="0" w:space="0" w:color="auto"/>
                                                                    <w:bottom w:val="none" w:sz="0" w:space="0" w:color="auto"/>
                                                                    <w:right w:val="none" w:sz="0" w:space="0" w:color="auto"/>
                                                                  </w:divBdr>
                                                                  <w:divsChild>
                                                                    <w:div w:id="201453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9410513">
      <w:bodyDiv w:val="1"/>
      <w:marLeft w:val="0"/>
      <w:marRight w:val="0"/>
      <w:marTop w:val="0"/>
      <w:marBottom w:val="0"/>
      <w:divBdr>
        <w:top w:val="none" w:sz="0" w:space="0" w:color="auto"/>
        <w:left w:val="none" w:sz="0" w:space="0" w:color="auto"/>
        <w:bottom w:val="none" w:sz="0" w:space="0" w:color="auto"/>
        <w:right w:val="none" w:sz="0" w:space="0" w:color="auto"/>
      </w:divBdr>
      <w:divsChild>
        <w:div w:id="206334404">
          <w:marLeft w:val="0"/>
          <w:marRight w:val="0"/>
          <w:marTop w:val="0"/>
          <w:marBottom w:val="0"/>
          <w:divBdr>
            <w:top w:val="none" w:sz="0" w:space="0" w:color="auto"/>
            <w:left w:val="none" w:sz="0" w:space="0" w:color="auto"/>
            <w:bottom w:val="none" w:sz="0" w:space="0" w:color="auto"/>
            <w:right w:val="none" w:sz="0" w:space="0" w:color="auto"/>
          </w:divBdr>
        </w:div>
      </w:divsChild>
    </w:div>
    <w:div w:id="1230963760">
      <w:bodyDiv w:val="1"/>
      <w:marLeft w:val="0"/>
      <w:marRight w:val="0"/>
      <w:marTop w:val="0"/>
      <w:marBottom w:val="0"/>
      <w:divBdr>
        <w:top w:val="none" w:sz="0" w:space="0" w:color="auto"/>
        <w:left w:val="none" w:sz="0" w:space="0" w:color="auto"/>
        <w:bottom w:val="none" w:sz="0" w:space="0" w:color="auto"/>
        <w:right w:val="none" w:sz="0" w:space="0" w:color="auto"/>
      </w:divBdr>
      <w:divsChild>
        <w:div w:id="127943301">
          <w:marLeft w:val="0"/>
          <w:marRight w:val="0"/>
          <w:marTop w:val="0"/>
          <w:marBottom w:val="0"/>
          <w:divBdr>
            <w:top w:val="none" w:sz="0" w:space="0" w:color="auto"/>
            <w:left w:val="none" w:sz="0" w:space="0" w:color="auto"/>
            <w:bottom w:val="none" w:sz="0" w:space="0" w:color="auto"/>
            <w:right w:val="none" w:sz="0" w:space="0" w:color="auto"/>
          </w:divBdr>
          <w:divsChild>
            <w:div w:id="78526371">
              <w:marLeft w:val="0"/>
              <w:marRight w:val="0"/>
              <w:marTop w:val="0"/>
              <w:marBottom w:val="0"/>
              <w:divBdr>
                <w:top w:val="none" w:sz="0" w:space="0" w:color="auto"/>
                <w:left w:val="none" w:sz="0" w:space="0" w:color="auto"/>
                <w:bottom w:val="none" w:sz="0" w:space="0" w:color="auto"/>
                <w:right w:val="none" w:sz="0" w:space="0" w:color="auto"/>
              </w:divBdr>
              <w:divsChild>
                <w:div w:id="1997612562">
                  <w:marLeft w:val="0"/>
                  <w:marRight w:val="0"/>
                  <w:marTop w:val="0"/>
                  <w:marBottom w:val="0"/>
                  <w:divBdr>
                    <w:top w:val="none" w:sz="0" w:space="0" w:color="auto"/>
                    <w:left w:val="none" w:sz="0" w:space="0" w:color="auto"/>
                    <w:bottom w:val="none" w:sz="0" w:space="0" w:color="auto"/>
                    <w:right w:val="none" w:sz="0" w:space="0" w:color="auto"/>
                  </w:divBdr>
                  <w:divsChild>
                    <w:div w:id="1064373048">
                      <w:marLeft w:val="0"/>
                      <w:marRight w:val="0"/>
                      <w:marTop w:val="0"/>
                      <w:marBottom w:val="0"/>
                      <w:divBdr>
                        <w:top w:val="none" w:sz="0" w:space="0" w:color="auto"/>
                        <w:left w:val="none" w:sz="0" w:space="0" w:color="auto"/>
                        <w:bottom w:val="none" w:sz="0" w:space="0" w:color="auto"/>
                        <w:right w:val="none" w:sz="0" w:space="0" w:color="auto"/>
                      </w:divBdr>
                      <w:divsChild>
                        <w:div w:id="74156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534454">
          <w:marLeft w:val="0"/>
          <w:marRight w:val="0"/>
          <w:marTop w:val="0"/>
          <w:marBottom w:val="0"/>
          <w:divBdr>
            <w:top w:val="none" w:sz="0" w:space="0" w:color="auto"/>
            <w:left w:val="none" w:sz="0" w:space="0" w:color="auto"/>
            <w:bottom w:val="none" w:sz="0" w:space="0" w:color="auto"/>
            <w:right w:val="none" w:sz="0" w:space="0" w:color="auto"/>
          </w:divBdr>
          <w:divsChild>
            <w:div w:id="686442314">
              <w:marLeft w:val="0"/>
              <w:marRight w:val="0"/>
              <w:marTop w:val="0"/>
              <w:marBottom w:val="0"/>
              <w:divBdr>
                <w:top w:val="none" w:sz="0" w:space="0" w:color="auto"/>
                <w:left w:val="none" w:sz="0" w:space="0" w:color="auto"/>
                <w:bottom w:val="none" w:sz="0" w:space="0" w:color="auto"/>
                <w:right w:val="none" w:sz="0" w:space="0" w:color="auto"/>
              </w:divBdr>
              <w:divsChild>
                <w:div w:id="1183515933">
                  <w:marLeft w:val="0"/>
                  <w:marRight w:val="0"/>
                  <w:marTop w:val="0"/>
                  <w:marBottom w:val="0"/>
                  <w:divBdr>
                    <w:top w:val="none" w:sz="0" w:space="0" w:color="auto"/>
                    <w:left w:val="none" w:sz="0" w:space="0" w:color="auto"/>
                    <w:bottom w:val="none" w:sz="0" w:space="0" w:color="auto"/>
                    <w:right w:val="none" w:sz="0" w:space="0" w:color="auto"/>
                  </w:divBdr>
                  <w:divsChild>
                    <w:div w:id="1455097705">
                      <w:marLeft w:val="0"/>
                      <w:marRight w:val="0"/>
                      <w:marTop w:val="0"/>
                      <w:marBottom w:val="0"/>
                      <w:divBdr>
                        <w:top w:val="none" w:sz="0" w:space="0" w:color="auto"/>
                        <w:left w:val="none" w:sz="0" w:space="0" w:color="auto"/>
                        <w:bottom w:val="none" w:sz="0" w:space="0" w:color="auto"/>
                        <w:right w:val="none" w:sz="0" w:space="0" w:color="auto"/>
                      </w:divBdr>
                      <w:divsChild>
                        <w:div w:id="344326378">
                          <w:marLeft w:val="0"/>
                          <w:marRight w:val="0"/>
                          <w:marTop w:val="0"/>
                          <w:marBottom w:val="0"/>
                          <w:divBdr>
                            <w:top w:val="none" w:sz="0" w:space="0" w:color="auto"/>
                            <w:left w:val="none" w:sz="0" w:space="0" w:color="auto"/>
                            <w:bottom w:val="none" w:sz="0" w:space="0" w:color="auto"/>
                            <w:right w:val="none" w:sz="0" w:space="0" w:color="auto"/>
                          </w:divBdr>
                          <w:divsChild>
                            <w:div w:id="125316907">
                              <w:marLeft w:val="0"/>
                              <w:marRight w:val="0"/>
                              <w:marTop w:val="0"/>
                              <w:marBottom w:val="0"/>
                              <w:divBdr>
                                <w:top w:val="none" w:sz="0" w:space="0" w:color="auto"/>
                                <w:left w:val="none" w:sz="0" w:space="0" w:color="auto"/>
                                <w:bottom w:val="none" w:sz="0" w:space="0" w:color="auto"/>
                                <w:right w:val="none" w:sz="0" w:space="0" w:color="auto"/>
                              </w:divBdr>
                            </w:div>
                          </w:divsChild>
                        </w:div>
                        <w:div w:id="446050503">
                          <w:marLeft w:val="0"/>
                          <w:marRight w:val="0"/>
                          <w:marTop w:val="0"/>
                          <w:marBottom w:val="0"/>
                          <w:divBdr>
                            <w:top w:val="none" w:sz="0" w:space="0" w:color="auto"/>
                            <w:left w:val="none" w:sz="0" w:space="0" w:color="auto"/>
                            <w:bottom w:val="none" w:sz="0" w:space="0" w:color="auto"/>
                            <w:right w:val="none" w:sz="0" w:space="0" w:color="auto"/>
                          </w:divBdr>
                          <w:divsChild>
                            <w:div w:id="1306468788">
                              <w:marLeft w:val="0"/>
                              <w:marRight w:val="0"/>
                              <w:marTop w:val="0"/>
                              <w:marBottom w:val="0"/>
                              <w:divBdr>
                                <w:top w:val="none" w:sz="0" w:space="0" w:color="auto"/>
                                <w:left w:val="none" w:sz="0" w:space="0" w:color="auto"/>
                                <w:bottom w:val="none" w:sz="0" w:space="0" w:color="auto"/>
                                <w:right w:val="none" w:sz="0" w:space="0" w:color="auto"/>
                              </w:divBdr>
                              <w:divsChild>
                                <w:div w:id="584925213">
                                  <w:marLeft w:val="0"/>
                                  <w:marRight w:val="0"/>
                                  <w:marTop w:val="0"/>
                                  <w:marBottom w:val="0"/>
                                  <w:divBdr>
                                    <w:top w:val="none" w:sz="0" w:space="0" w:color="auto"/>
                                    <w:left w:val="none" w:sz="0" w:space="0" w:color="auto"/>
                                    <w:bottom w:val="none" w:sz="0" w:space="0" w:color="auto"/>
                                    <w:right w:val="none" w:sz="0" w:space="0" w:color="auto"/>
                                  </w:divBdr>
                                </w:div>
                                <w:div w:id="1404524695">
                                  <w:marLeft w:val="0"/>
                                  <w:marRight w:val="0"/>
                                  <w:marTop w:val="0"/>
                                  <w:marBottom w:val="480"/>
                                  <w:divBdr>
                                    <w:top w:val="none" w:sz="0" w:space="0" w:color="auto"/>
                                    <w:left w:val="none" w:sz="0" w:space="0" w:color="auto"/>
                                    <w:bottom w:val="none" w:sz="0" w:space="0" w:color="auto"/>
                                    <w:right w:val="none" w:sz="0" w:space="0" w:color="auto"/>
                                  </w:divBdr>
                                  <w:divsChild>
                                    <w:div w:id="1499928059">
                                      <w:marLeft w:val="0"/>
                                      <w:marRight w:val="0"/>
                                      <w:marTop w:val="0"/>
                                      <w:marBottom w:val="0"/>
                                      <w:divBdr>
                                        <w:top w:val="none" w:sz="0" w:space="0" w:color="auto"/>
                                        <w:left w:val="none" w:sz="0" w:space="0" w:color="auto"/>
                                        <w:bottom w:val="none" w:sz="0" w:space="0" w:color="auto"/>
                                        <w:right w:val="none" w:sz="0" w:space="0" w:color="auto"/>
                                      </w:divBdr>
                                      <w:divsChild>
                                        <w:div w:id="423722088">
                                          <w:marLeft w:val="0"/>
                                          <w:marRight w:val="0"/>
                                          <w:marTop w:val="0"/>
                                          <w:marBottom w:val="0"/>
                                          <w:divBdr>
                                            <w:top w:val="none" w:sz="0" w:space="0" w:color="auto"/>
                                            <w:left w:val="none" w:sz="0" w:space="0" w:color="auto"/>
                                            <w:bottom w:val="none" w:sz="0" w:space="0" w:color="auto"/>
                                            <w:right w:val="none" w:sz="0" w:space="0" w:color="auto"/>
                                          </w:divBdr>
                                          <w:divsChild>
                                            <w:div w:id="444615075">
                                              <w:marLeft w:val="0"/>
                                              <w:marRight w:val="0"/>
                                              <w:marTop w:val="0"/>
                                              <w:marBottom w:val="0"/>
                                              <w:divBdr>
                                                <w:top w:val="none" w:sz="0" w:space="0" w:color="auto"/>
                                                <w:left w:val="none" w:sz="0" w:space="0" w:color="auto"/>
                                                <w:bottom w:val="none" w:sz="0" w:space="0" w:color="auto"/>
                                                <w:right w:val="none" w:sz="0" w:space="0" w:color="auto"/>
                                              </w:divBdr>
                                              <w:divsChild>
                                                <w:div w:id="731781079">
                                                  <w:marLeft w:val="0"/>
                                                  <w:marRight w:val="0"/>
                                                  <w:marTop w:val="0"/>
                                                  <w:marBottom w:val="0"/>
                                                  <w:divBdr>
                                                    <w:top w:val="none" w:sz="0" w:space="0" w:color="auto"/>
                                                    <w:left w:val="none" w:sz="0" w:space="0" w:color="auto"/>
                                                    <w:bottom w:val="none" w:sz="0" w:space="0" w:color="auto"/>
                                                    <w:right w:val="none" w:sz="0" w:space="0" w:color="auto"/>
                                                  </w:divBdr>
                                                  <w:divsChild>
                                                    <w:div w:id="942150909">
                                                      <w:marLeft w:val="0"/>
                                                      <w:marRight w:val="0"/>
                                                      <w:marTop w:val="0"/>
                                                      <w:marBottom w:val="0"/>
                                                      <w:divBdr>
                                                        <w:top w:val="none" w:sz="0" w:space="0" w:color="auto"/>
                                                        <w:left w:val="none" w:sz="0" w:space="0" w:color="auto"/>
                                                        <w:bottom w:val="none" w:sz="0" w:space="0" w:color="auto"/>
                                                        <w:right w:val="none" w:sz="0" w:space="0" w:color="auto"/>
                                                      </w:divBdr>
                                                      <w:divsChild>
                                                        <w:div w:id="341903615">
                                                          <w:marLeft w:val="0"/>
                                                          <w:marRight w:val="0"/>
                                                          <w:marTop w:val="0"/>
                                                          <w:marBottom w:val="0"/>
                                                          <w:divBdr>
                                                            <w:top w:val="none" w:sz="0" w:space="0" w:color="auto"/>
                                                            <w:left w:val="none" w:sz="0" w:space="0" w:color="auto"/>
                                                            <w:bottom w:val="none" w:sz="0" w:space="0" w:color="auto"/>
                                                            <w:right w:val="none" w:sz="0" w:space="0" w:color="auto"/>
                                                          </w:divBdr>
                                                          <w:divsChild>
                                                            <w:div w:id="1098253496">
                                                              <w:marLeft w:val="0"/>
                                                              <w:marRight w:val="0"/>
                                                              <w:marTop w:val="0"/>
                                                              <w:marBottom w:val="0"/>
                                                              <w:divBdr>
                                                                <w:top w:val="none" w:sz="0" w:space="0" w:color="auto"/>
                                                                <w:left w:val="none" w:sz="0" w:space="0" w:color="auto"/>
                                                                <w:bottom w:val="none" w:sz="0" w:space="0" w:color="auto"/>
                                                                <w:right w:val="none" w:sz="0" w:space="0" w:color="auto"/>
                                                              </w:divBdr>
                                                              <w:divsChild>
                                                                <w:div w:id="1779332196">
                                                                  <w:marLeft w:val="0"/>
                                                                  <w:marRight w:val="0"/>
                                                                  <w:marTop w:val="0"/>
                                                                  <w:marBottom w:val="0"/>
                                                                  <w:divBdr>
                                                                    <w:top w:val="none" w:sz="0" w:space="0" w:color="auto"/>
                                                                    <w:left w:val="none" w:sz="0" w:space="0" w:color="auto"/>
                                                                    <w:bottom w:val="none" w:sz="0" w:space="0" w:color="auto"/>
                                                                    <w:right w:val="none" w:sz="0" w:space="0" w:color="auto"/>
                                                                  </w:divBdr>
                                                                  <w:divsChild>
                                                                    <w:div w:id="667293023">
                                                                      <w:marLeft w:val="0"/>
                                                                      <w:marRight w:val="0"/>
                                                                      <w:marTop w:val="0"/>
                                                                      <w:marBottom w:val="0"/>
                                                                      <w:divBdr>
                                                                        <w:top w:val="none" w:sz="0" w:space="0" w:color="auto"/>
                                                                        <w:left w:val="none" w:sz="0" w:space="0" w:color="auto"/>
                                                                        <w:bottom w:val="none" w:sz="0" w:space="0" w:color="auto"/>
                                                                        <w:right w:val="none" w:sz="0" w:space="0" w:color="auto"/>
                                                                      </w:divBdr>
                                                                      <w:divsChild>
                                                                        <w:div w:id="1700663218">
                                                                          <w:marLeft w:val="0"/>
                                                                          <w:marRight w:val="0"/>
                                                                          <w:marTop w:val="0"/>
                                                                          <w:marBottom w:val="0"/>
                                                                          <w:divBdr>
                                                                            <w:top w:val="none" w:sz="0" w:space="0" w:color="auto"/>
                                                                            <w:left w:val="none" w:sz="0" w:space="0" w:color="auto"/>
                                                                            <w:bottom w:val="none" w:sz="0" w:space="0" w:color="auto"/>
                                                                            <w:right w:val="none" w:sz="0" w:space="0" w:color="auto"/>
                                                                          </w:divBdr>
                                                                          <w:divsChild>
                                                                            <w:div w:id="1539780110">
                                                                              <w:marLeft w:val="0"/>
                                                                              <w:marRight w:val="0"/>
                                                                              <w:marTop w:val="0"/>
                                                                              <w:marBottom w:val="0"/>
                                                                              <w:divBdr>
                                                                                <w:top w:val="none" w:sz="0" w:space="0" w:color="auto"/>
                                                                                <w:left w:val="none" w:sz="0" w:space="0" w:color="auto"/>
                                                                                <w:bottom w:val="none" w:sz="0" w:space="0" w:color="auto"/>
                                                                                <w:right w:val="none" w:sz="0" w:space="0" w:color="auto"/>
                                                                              </w:divBdr>
                                                                              <w:divsChild>
                                                                                <w:div w:id="152594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874515">
      <w:bodyDiv w:val="1"/>
      <w:marLeft w:val="0"/>
      <w:marRight w:val="0"/>
      <w:marTop w:val="0"/>
      <w:marBottom w:val="0"/>
      <w:divBdr>
        <w:top w:val="none" w:sz="0" w:space="0" w:color="auto"/>
        <w:left w:val="none" w:sz="0" w:space="0" w:color="auto"/>
        <w:bottom w:val="none" w:sz="0" w:space="0" w:color="auto"/>
        <w:right w:val="none" w:sz="0" w:space="0" w:color="auto"/>
      </w:divBdr>
      <w:divsChild>
        <w:div w:id="2128233486">
          <w:marLeft w:val="0"/>
          <w:marRight w:val="0"/>
          <w:marTop w:val="0"/>
          <w:marBottom w:val="0"/>
          <w:divBdr>
            <w:top w:val="none" w:sz="0" w:space="0" w:color="auto"/>
            <w:left w:val="none" w:sz="0" w:space="0" w:color="auto"/>
            <w:bottom w:val="none" w:sz="0" w:space="0" w:color="auto"/>
            <w:right w:val="none" w:sz="0" w:space="0" w:color="auto"/>
          </w:divBdr>
          <w:divsChild>
            <w:div w:id="350304527">
              <w:marLeft w:val="0"/>
              <w:marRight w:val="0"/>
              <w:marTop w:val="0"/>
              <w:marBottom w:val="0"/>
              <w:divBdr>
                <w:top w:val="none" w:sz="0" w:space="0" w:color="auto"/>
                <w:left w:val="none" w:sz="0" w:space="0" w:color="auto"/>
                <w:bottom w:val="none" w:sz="0" w:space="0" w:color="auto"/>
                <w:right w:val="none" w:sz="0" w:space="0" w:color="auto"/>
              </w:divBdr>
              <w:divsChild>
                <w:div w:id="40328599">
                  <w:marLeft w:val="0"/>
                  <w:marRight w:val="0"/>
                  <w:marTop w:val="0"/>
                  <w:marBottom w:val="0"/>
                  <w:divBdr>
                    <w:top w:val="none" w:sz="0" w:space="0" w:color="auto"/>
                    <w:left w:val="none" w:sz="0" w:space="0" w:color="auto"/>
                    <w:bottom w:val="none" w:sz="0" w:space="0" w:color="auto"/>
                    <w:right w:val="none" w:sz="0" w:space="0" w:color="auto"/>
                  </w:divBdr>
                  <w:divsChild>
                    <w:div w:id="383721836">
                      <w:marLeft w:val="0"/>
                      <w:marRight w:val="0"/>
                      <w:marTop w:val="0"/>
                      <w:marBottom w:val="0"/>
                      <w:divBdr>
                        <w:top w:val="none" w:sz="0" w:space="0" w:color="auto"/>
                        <w:left w:val="none" w:sz="0" w:space="0" w:color="auto"/>
                        <w:bottom w:val="none" w:sz="0" w:space="0" w:color="auto"/>
                        <w:right w:val="none" w:sz="0" w:space="0" w:color="auto"/>
                      </w:divBdr>
                    </w:div>
                    <w:div w:id="150752595">
                      <w:marLeft w:val="0"/>
                      <w:marRight w:val="0"/>
                      <w:marTop w:val="0"/>
                      <w:marBottom w:val="0"/>
                      <w:divBdr>
                        <w:top w:val="none" w:sz="0" w:space="0" w:color="auto"/>
                        <w:left w:val="none" w:sz="0" w:space="0" w:color="auto"/>
                        <w:bottom w:val="none" w:sz="0" w:space="0" w:color="auto"/>
                        <w:right w:val="none" w:sz="0" w:space="0" w:color="auto"/>
                      </w:divBdr>
                      <w:divsChild>
                        <w:div w:id="1977567317">
                          <w:marLeft w:val="0"/>
                          <w:marRight w:val="0"/>
                          <w:marTop w:val="0"/>
                          <w:marBottom w:val="0"/>
                          <w:divBdr>
                            <w:top w:val="none" w:sz="0" w:space="0" w:color="auto"/>
                            <w:left w:val="none" w:sz="0" w:space="0" w:color="auto"/>
                            <w:bottom w:val="none" w:sz="0" w:space="0" w:color="auto"/>
                            <w:right w:val="none" w:sz="0" w:space="0" w:color="auto"/>
                          </w:divBdr>
                          <w:divsChild>
                            <w:div w:id="1026368547">
                              <w:marLeft w:val="0"/>
                              <w:marRight w:val="0"/>
                              <w:marTop w:val="0"/>
                              <w:marBottom w:val="0"/>
                              <w:divBdr>
                                <w:top w:val="none" w:sz="0" w:space="0" w:color="auto"/>
                                <w:left w:val="none" w:sz="0" w:space="0" w:color="auto"/>
                                <w:bottom w:val="none" w:sz="0" w:space="0" w:color="auto"/>
                                <w:right w:val="none" w:sz="0" w:space="0" w:color="auto"/>
                              </w:divBdr>
                              <w:divsChild>
                                <w:div w:id="1748844990">
                                  <w:marLeft w:val="0"/>
                                  <w:marRight w:val="0"/>
                                  <w:marTop w:val="0"/>
                                  <w:marBottom w:val="0"/>
                                  <w:divBdr>
                                    <w:top w:val="none" w:sz="0" w:space="0" w:color="auto"/>
                                    <w:left w:val="none" w:sz="0" w:space="0" w:color="auto"/>
                                    <w:bottom w:val="none" w:sz="0" w:space="0" w:color="auto"/>
                                    <w:right w:val="none" w:sz="0" w:space="0" w:color="auto"/>
                                  </w:divBdr>
                                  <w:divsChild>
                                    <w:div w:id="2044742894">
                                      <w:marLeft w:val="0"/>
                                      <w:marRight w:val="0"/>
                                      <w:marTop w:val="0"/>
                                      <w:marBottom w:val="0"/>
                                      <w:divBdr>
                                        <w:top w:val="none" w:sz="0" w:space="0" w:color="auto"/>
                                        <w:left w:val="none" w:sz="0" w:space="0" w:color="auto"/>
                                        <w:bottom w:val="none" w:sz="0" w:space="0" w:color="auto"/>
                                        <w:right w:val="none" w:sz="0" w:space="0" w:color="auto"/>
                                      </w:divBdr>
                                      <w:divsChild>
                                        <w:div w:id="415244864">
                                          <w:marLeft w:val="0"/>
                                          <w:marRight w:val="0"/>
                                          <w:marTop w:val="0"/>
                                          <w:marBottom w:val="0"/>
                                          <w:divBdr>
                                            <w:top w:val="none" w:sz="0" w:space="0" w:color="auto"/>
                                            <w:left w:val="none" w:sz="0" w:space="0" w:color="auto"/>
                                            <w:bottom w:val="none" w:sz="0" w:space="0" w:color="auto"/>
                                            <w:right w:val="none" w:sz="0" w:space="0" w:color="auto"/>
                                          </w:divBdr>
                                          <w:divsChild>
                                            <w:div w:id="1023555708">
                                              <w:marLeft w:val="0"/>
                                              <w:marRight w:val="0"/>
                                              <w:marTop w:val="0"/>
                                              <w:marBottom w:val="0"/>
                                              <w:divBdr>
                                                <w:top w:val="none" w:sz="0" w:space="0" w:color="auto"/>
                                                <w:left w:val="none" w:sz="0" w:space="0" w:color="auto"/>
                                                <w:bottom w:val="none" w:sz="0" w:space="0" w:color="auto"/>
                                                <w:right w:val="none" w:sz="0" w:space="0" w:color="auto"/>
                                              </w:divBdr>
                                              <w:divsChild>
                                                <w:div w:id="1996563206">
                                                  <w:marLeft w:val="0"/>
                                                  <w:marRight w:val="0"/>
                                                  <w:marTop w:val="0"/>
                                                  <w:marBottom w:val="0"/>
                                                  <w:divBdr>
                                                    <w:top w:val="none" w:sz="0" w:space="0" w:color="auto"/>
                                                    <w:left w:val="none" w:sz="0" w:space="0" w:color="auto"/>
                                                    <w:bottom w:val="none" w:sz="0" w:space="0" w:color="auto"/>
                                                    <w:right w:val="none" w:sz="0" w:space="0" w:color="auto"/>
                                                  </w:divBdr>
                                                  <w:divsChild>
                                                    <w:div w:id="1174686194">
                                                      <w:marLeft w:val="0"/>
                                                      <w:marRight w:val="0"/>
                                                      <w:marTop w:val="0"/>
                                                      <w:marBottom w:val="0"/>
                                                      <w:divBdr>
                                                        <w:top w:val="none" w:sz="0" w:space="0" w:color="auto"/>
                                                        <w:left w:val="none" w:sz="0" w:space="0" w:color="auto"/>
                                                        <w:bottom w:val="none" w:sz="0" w:space="0" w:color="auto"/>
                                                        <w:right w:val="none" w:sz="0" w:space="0" w:color="auto"/>
                                                      </w:divBdr>
                                                      <w:divsChild>
                                                        <w:div w:id="407851973">
                                                          <w:marLeft w:val="0"/>
                                                          <w:marRight w:val="0"/>
                                                          <w:marTop w:val="0"/>
                                                          <w:marBottom w:val="0"/>
                                                          <w:divBdr>
                                                            <w:top w:val="none" w:sz="0" w:space="0" w:color="auto"/>
                                                            <w:left w:val="none" w:sz="0" w:space="0" w:color="auto"/>
                                                            <w:bottom w:val="none" w:sz="0" w:space="0" w:color="auto"/>
                                                            <w:right w:val="none" w:sz="0" w:space="0" w:color="auto"/>
                                                          </w:divBdr>
                                                          <w:divsChild>
                                                            <w:div w:id="204291260">
                                                              <w:marLeft w:val="0"/>
                                                              <w:marRight w:val="0"/>
                                                              <w:marTop w:val="0"/>
                                                              <w:marBottom w:val="0"/>
                                                              <w:divBdr>
                                                                <w:top w:val="none" w:sz="0" w:space="0" w:color="auto"/>
                                                                <w:left w:val="none" w:sz="0" w:space="0" w:color="auto"/>
                                                                <w:bottom w:val="none" w:sz="0" w:space="0" w:color="auto"/>
                                                                <w:right w:val="none" w:sz="0" w:space="0" w:color="auto"/>
                                                              </w:divBdr>
                                                              <w:divsChild>
                                                                <w:div w:id="942417663">
                                                                  <w:marLeft w:val="0"/>
                                                                  <w:marRight w:val="0"/>
                                                                  <w:marTop w:val="0"/>
                                                                  <w:marBottom w:val="0"/>
                                                                  <w:divBdr>
                                                                    <w:top w:val="none" w:sz="0" w:space="0" w:color="auto"/>
                                                                    <w:left w:val="none" w:sz="0" w:space="0" w:color="auto"/>
                                                                    <w:bottom w:val="none" w:sz="0" w:space="0" w:color="auto"/>
                                                                    <w:right w:val="none" w:sz="0" w:space="0" w:color="auto"/>
                                                                  </w:divBdr>
                                                                  <w:divsChild>
                                                                    <w:div w:id="110881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Dodds</dc:creator>
  <cp:keywords/>
  <dc:description/>
  <cp:lastModifiedBy>Katrina Dodds</cp:lastModifiedBy>
  <cp:revision>2</cp:revision>
  <dcterms:created xsi:type="dcterms:W3CDTF">2026-07-21T10:54:00Z</dcterms:created>
  <dcterms:modified xsi:type="dcterms:W3CDTF">2026-07-21T10:54:00Z</dcterms:modified>
</cp:coreProperties>
</file>